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75" w:rsidRPr="007F7775" w:rsidRDefault="00553575" w:rsidP="007F77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документов, входящих в состав </w:t>
      </w:r>
      <w:r w:rsidR="007F7775" w:rsidRPr="007F7775">
        <w:rPr>
          <w:rFonts w:ascii="Times New Roman" w:hAnsi="Times New Roman"/>
          <w:sz w:val="28"/>
          <w:szCs w:val="28"/>
        </w:rPr>
        <w:t xml:space="preserve">государственной программы Костромской области </w:t>
      </w:r>
    </w:p>
    <w:p w:rsidR="007E745B" w:rsidRDefault="007F7775" w:rsidP="007F7775">
      <w:pPr>
        <w:jc w:val="center"/>
        <w:rPr>
          <w:rFonts w:ascii="Times New Roman" w:hAnsi="Times New Roman"/>
          <w:sz w:val="28"/>
          <w:szCs w:val="28"/>
        </w:rPr>
      </w:pPr>
      <w:r w:rsidRPr="007F7775">
        <w:rPr>
          <w:rFonts w:ascii="Times New Roman" w:hAnsi="Times New Roman"/>
          <w:sz w:val="28"/>
          <w:szCs w:val="28"/>
        </w:rPr>
        <w:t>«</w:t>
      </w:r>
      <w:r w:rsidR="006057F2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Pr="007F7775">
        <w:rPr>
          <w:rFonts w:ascii="Times New Roman" w:hAnsi="Times New Roman"/>
          <w:sz w:val="28"/>
          <w:szCs w:val="28"/>
        </w:rPr>
        <w:t>»</w:t>
      </w:r>
    </w:p>
    <w:tbl>
      <w:tblPr>
        <w:tblStyle w:val="2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784"/>
        <w:gridCol w:w="1824"/>
        <w:gridCol w:w="2188"/>
        <w:gridCol w:w="1993"/>
        <w:gridCol w:w="2555"/>
        <w:gridCol w:w="3789"/>
      </w:tblGrid>
      <w:tr w:rsidR="00E0050D" w:rsidTr="005B2AD5">
        <w:trPr>
          <w:trHeight w:val="1114"/>
          <w:jc w:val="center"/>
        </w:trPr>
        <w:tc>
          <w:tcPr>
            <w:tcW w:w="179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581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69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5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814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120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E0050D" w:rsidTr="005B2AD5">
        <w:trPr>
          <w:jc w:val="center"/>
        </w:trPr>
        <w:tc>
          <w:tcPr>
            <w:tcW w:w="179" w:type="pct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7" w:type="pct"/>
            <w:vAlign w:val="center"/>
          </w:tcPr>
          <w:p w:rsidR="007E745B" w:rsidRDefault="00553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050D" w:rsidTr="005B2AD5">
        <w:trPr>
          <w:jc w:val="center"/>
        </w:trPr>
        <w:tc>
          <w:tcPr>
            <w:tcW w:w="179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581" w:type="pct"/>
          </w:tcPr>
          <w:p w:rsidR="007E745B" w:rsidRDefault="00553575" w:rsidP="00C52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Костромской области</w:t>
            </w:r>
          </w:p>
        </w:tc>
        <w:tc>
          <w:tcPr>
            <w:tcW w:w="697" w:type="pct"/>
          </w:tcPr>
          <w:p w:rsidR="007E745B" w:rsidRDefault="00B06A8C" w:rsidP="002662D2">
            <w:r w:rsidRPr="00B06A8C">
              <w:rPr>
                <w:rFonts w:ascii="Times New Roman" w:hAnsi="Times New Roman"/>
                <w:sz w:val="24"/>
              </w:rPr>
              <w:t>Об утверждении государственной программы</w:t>
            </w:r>
            <w:r>
              <w:t xml:space="preserve"> </w:t>
            </w:r>
            <w:r w:rsidR="00E02090" w:rsidRPr="00E02090">
              <w:rPr>
                <w:rFonts w:ascii="Times New Roman" w:hAnsi="Times New Roman"/>
                <w:sz w:val="24"/>
              </w:rPr>
              <w:t>Костромской области «</w:t>
            </w:r>
            <w:r w:rsidR="002662D2">
              <w:rPr>
                <w:rFonts w:ascii="Times New Roman" w:hAnsi="Times New Roman"/>
                <w:sz w:val="24"/>
              </w:rPr>
              <w:t>Формирование современной городской среды</w:t>
            </w:r>
            <w:r w:rsidR="00E02090" w:rsidRPr="00E0209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35" w:type="pct"/>
          </w:tcPr>
          <w:p w:rsidR="00796F9F" w:rsidRDefault="00E869EC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  <w:r w:rsidR="00796F9F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:rsidR="007E745B" w:rsidRDefault="00E869EC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  <w:r w:rsidR="002662D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14" w:type="pct"/>
          </w:tcPr>
          <w:p w:rsidR="007E745B" w:rsidRDefault="00E02090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02090">
              <w:rPr>
                <w:rFonts w:ascii="Times New Roman" w:hAnsi="Times New Roman"/>
                <w:sz w:val="24"/>
                <w:szCs w:val="24"/>
              </w:rPr>
              <w:t>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E0050D" w:rsidRDefault="00216EF7" w:rsidP="002662D2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869EC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http://publication.pravo.gov.ru/document/4400202307310005</w:t>
              </w:r>
            </w:hyperlink>
            <w:r w:rsidR="00E86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50D" w:rsidTr="005B2AD5">
        <w:trPr>
          <w:jc w:val="center"/>
        </w:trPr>
        <w:tc>
          <w:tcPr>
            <w:tcW w:w="179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4"/>
              </w:rPr>
            </w:pPr>
            <w:r w:rsidRPr="002662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государственной программы (комплексной программы)</w:t>
            </w:r>
          </w:p>
        </w:tc>
        <w:tc>
          <w:tcPr>
            <w:tcW w:w="581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решение заместителя губернатора Костромской области</w:t>
            </w:r>
            <w:r w:rsidR="00E02090">
              <w:rPr>
                <w:rFonts w:ascii="Times New Roman" w:hAnsi="Times New Roman"/>
                <w:sz w:val="24"/>
              </w:rPr>
              <w:t xml:space="preserve">             И.Е. Малякина</w:t>
            </w:r>
          </w:p>
        </w:tc>
        <w:tc>
          <w:tcPr>
            <w:tcW w:w="697" w:type="pct"/>
          </w:tcPr>
          <w:p w:rsidR="00E02090" w:rsidRPr="00E02090" w:rsidRDefault="00E02090" w:rsidP="00C5252A">
            <w:pPr>
              <w:rPr>
                <w:rFonts w:ascii="Times New Roman" w:hAnsi="Times New Roman"/>
                <w:sz w:val="24"/>
              </w:rPr>
            </w:pPr>
            <w:r w:rsidRPr="00E02090">
              <w:rPr>
                <w:rFonts w:ascii="Times New Roman" w:hAnsi="Times New Roman"/>
                <w:sz w:val="24"/>
              </w:rPr>
              <w:t>Паспорт</w:t>
            </w:r>
          </w:p>
          <w:p w:rsidR="00E02090" w:rsidRPr="00E02090" w:rsidRDefault="00E02090" w:rsidP="00C5252A">
            <w:pPr>
              <w:rPr>
                <w:rFonts w:ascii="Times New Roman" w:hAnsi="Times New Roman"/>
                <w:sz w:val="24"/>
              </w:rPr>
            </w:pPr>
            <w:r w:rsidRPr="00E02090">
              <w:rPr>
                <w:rFonts w:ascii="Times New Roman" w:hAnsi="Times New Roman"/>
                <w:sz w:val="24"/>
              </w:rPr>
              <w:t>государственной программы Костромской области</w:t>
            </w:r>
          </w:p>
          <w:p w:rsidR="007E745B" w:rsidRDefault="00E02090" w:rsidP="002662D2">
            <w:pPr>
              <w:rPr>
                <w:rFonts w:ascii="Times New Roman" w:hAnsi="Times New Roman"/>
                <w:sz w:val="24"/>
                <w:szCs w:val="24"/>
              </w:rPr>
            </w:pPr>
            <w:r w:rsidRPr="00E02090">
              <w:rPr>
                <w:rFonts w:ascii="Times New Roman" w:hAnsi="Times New Roman"/>
                <w:sz w:val="24"/>
              </w:rPr>
              <w:t>«</w:t>
            </w:r>
            <w:r w:rsidR="002662D2">
              <w:rPr>
                <w:rFonts w:ascii="Times New Roman" w:hAnsi="Times New Roman"/>
                <w:sz w:val="24"/>
              </w:rPr>
              <w:t>Формирование современной городской среды</w:t>
            </w:r>
            <w:r w:rsidRPr="00E0209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35" w:type="pct"/>
          </w:tcPr>
          <w:p w:rsidR="007E745B" w:rsidRDefault="00E02090" w:rsidP="00266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62D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2662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814" w:type="pct"/>
          </w:tcPr>
          <w:p w:rsidR="007E745B" w:rsidRDefault="00E02090" w:rsidP="00C5252A">
            <w:pPr>
              <w:rPr>
                <w:rFonts w:ascii="Times New Roman" w:hAnsi="Times New Roman"/>
                <w:sz w:val="24"/>
                <w:szCs w:val="24"/>
              </w:rPr>
            </w:pPr>
            <w:r w:rsidRPr="00E02090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F97058" w:rsidRDefault="00216EF7" w:rsidP="002662D2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96F9F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https://gkh.kostroma.gov.ru/gosudarstvennye-programmy/gosudarstvennaya-programma-kostromskoy-oblasti-formirovanie-sovremennoy-gorodskoy-sredy/</w:t>
              </w:r>
            </w:hyperlink>
            <w:r w:rsidR="0079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50D" w:rsidTr="005B2AD5">
        <w:trPr>
          <w:trHeight w:val="276"/>
          <w:jc w:val="center"/>
        </w:trPr>
        <w:tc>
          <w:tcPr>
            <w:tcW w:w="179" w:type="pct"/>
          </w:tcPr>
          <w:p w:rsidR="00E02090" w:rsidRDefault="00E02090" w:rsidP="00C525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87" w:type="pct"/>
          </w:tcPr>
          <w:p w:rsidR="00E02090" w:rsidRDefault="00E02090" w:rsidP="00C5252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Порядок (правила) предоставления межбюджетных трансфертов из бюджета Костромской области местным бюджетам в рамках реализации государственной программы (в случае предоставления соответствующих межбюджетных трансфертов в рамках государственной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программы (комплексной программы)</w:t>
            </w:r>
          </w:p>
        </w:tc>
        <w:tc>
          <w:tcPr>
            <w:tcW w:w="581" w:type="pct"/>
          </w:tcPr>
          <w:p w:rsidR="00E02090" w:rsidRPr="00E02090" w:rsidRDefault="00E02090" w:rsidP="00C5252A">
            <w:pPr>
              <w:rPr>
                <w:rFonts w:ascii="Times New Roman" w:hAnsi="Times New Roman"/>
                <w:sz w:val="24"/>
              </w:rPr>
            </w:pPr>
            <w:r w:rsidRPr="00E02090">
              <w:rPr>
                <w:rFonts w:ascii="Times New Roman" w:hAnsi="Times New Roman"/>
                <w:sz w:val="24"/>
              </w:rPr>
              <w:lastRenderedPageBreak/>
              <w:t>постановление администрации Костромской области</w:t>
            </w:r>
          </w:p>
        </w:tc>
        <w:tc>
          <w:tcPr>
            <w:tcW w:w="697" w:type="pct"/>
          </w:tcPr>
          <w:p w:rsidR="00E02090" w:rsidRPr="00E02090" w:rsidRDefault="00E02090" w:rsidP="002662D2">
            <w:pPr>
              <w:rPr>
                <w:rFonts w:ascii="Times New Roman" w:hAnsi="Times New Roman"/>
                <w:sz w:val="24"/>
              </w:rPr>
            </w:pPr>
            <w:r w:rsidRPr="00E02090">
              <w:rPr>
                <w:rFonts w:ascii="Times New Roman" w:hAnsi="Times New Roman"/>
                <w:sz w:val="24"/>
              </w:rPr>
              <w:t>Об утверждении государственной программы Костромской области «</w:t>
            </w:r>
            <w:r w:rsidR="002662D2">
              <w:rPr>
                <w:rFonts w:ascii="Times New Roman" w:hAnsi="Times New Roman"/>
                <w:sz w:val="24"/>
              </w:rPr>
              <w:t>Формирование современной городской среды</w:t>
            </w:r>
            <w:r w:rsidRPr="00E0209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35" w:type="pct"/>
          </w:tcPr>
          <w:p w:rsidR="00E02090" w:rsidRDefault="002662D2" w:rsidP="00C525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  <w:r w:rsidR="00A67019">
              <w:rPr>
                <w:rFonts w:ascii="Times New Roman" w:hAnsi="Times New Roman"/>
                <w:sz w:val="24"/>
              </w:rPr>
              <w:t>-а</w:t>
            </w:r>
          </w:p>
          <w:p w:rsidR="00796F9F" w:rsidRPr="00E02090" w:rsidRDefault="00796F9F" w:rsidP="00C525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31.07.2023</w:t>
            </w:r>
          </w:p>
        </w:tc>
        <w:tc>
          <w:tcPr>
            <w:tcW w:w="814" w:type="pct"/>
          </w:tcPr>
          <w:p w:rsidR="00E02090" w:rsidRPr="00E02090" w:rsidRDefault="00E02090" w:rsidP="00C5252A">
            <w:pPr>
              <w:rPr>
                <w:rFonts w:ascii="Times New Roman" w:hAnsi="Times New Roman"/>
                <w:sz w:val="24"/>
              </w:rPr>
            </w:pPr>
            <w:r w:rsidRPr="00E02090">
              <w:rPr>
                <w:rFonts w:ascii="Times New Roman" w:hAnsi="Times New Roman"/>
                <w:sz w:val="24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E0050D" w:rsidRDefault="00216EF7" w:rsidP="00C5252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96F9F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http://publication.pravo.gov.ru/document/44002023073100</w:t>
              </w:r>
              <w:bookmarkStart w:id="0" w:name="_GoBack"/>
              <w:bookmarkEnd w:id="0"/>
              <w:r w:rsidR="00796F9F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05</w:t>
              </w:r>
            </w:hyperlink>
            <w:r w:rsidR="0079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50D" w:rsidTr="005B2AD5">
        <w:trPr>
          <w:trHeight w:val="276"/>
          <w:jc w:val="center"/>
        </w:trPr>
        <w:tc>
          <w:tcPr>
            <w:tcW w:w="179" w:type="pct"/>
          </w:tcPr>
          <w:p w:rsidR="00E0050D" w:rsidRPr="00E0050D" w:rsidRDefault="00E0050D" w:rsidP="00E00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87" w:type="pct"/>
          </w:tcPr>
          <w:p w:rsidR="002B24A7" w:rsidRPr="002B24A7" w:rsidRDefault="00E0050D" w:rsidP="002B24A7">
            <w:pPr>
              <w:rPr>
                <w:rFonts w:ascii="Times New Roman" w:hAnsi="Times New Roman"/>
                <w:sz w:val="24"/>
                <w:szCs w:val="28"/>
              </w:rPr>
            </w:pPr>
            <w:r w:rsidRPr="002B24A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B24A7" w:rsidRPr="002B24A7">
              <w:rPr>
                <w:rFonts w:ascii="Times New Roman" w:hAnsi="Times New Roman"/>
                <w:sz w:val="24"/>
                <w:szCs w:val="28"/>
              </w:rPr>
              <w:t xml:space="preserve">Порядок предоставления субсидий из областного бюджета бюджетам муниципальных образований Костромской области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581" w:type="pct"/>
          </w:tcPr>
          <w:p w:rsidR="00E0050D" w:rsidRPr="00986FF4" w:rsidRDefault="00E0050D" w:rsidP="00C5252A">
            <w:pPr>
              <w:rPr>
                <w:rFonts w:ascii="Times New Roman" w:hAnsi="Times New Roman"/>
                <w:sz w:val="24"/>
                <w:szCs w:val="28"/>
              </w:rPr>
            </w:pPr>
            <w:r w:rsidRPr="00986FF4">
              <w:rPr>
                <w:rFonts w:ascii="Times New Roman" w:hAnsi="Times New Roman"/>
                <w:sz w:val="24"/>
                <w:szCs w:val="28"/>
              </w:rPr>
              <w:t>постановление администрации Костромской области</w:t>
            </w:r>
          </w:p>
        </w:tc>
        <w:tc>
          <w:tcPr>
            <w:tcW w:w="697" w:type="pct"/>
          </w:tcPr>
          <w:p w:rsidR="00E0050D" w:rsidRPr="00986FF4" w:rsidRDefault="002662D2" w:rsidP="00C5252A">
            <w:pPr>
              <w:rPr>
                <w:rFonts w:ascii="Times New Roman" w:hAnsi="Times New Roman"/>
                <w:sz w:val="24"/>
                <w:szCs w:val="28"/>
              </w:rPr>
            </w:pPr>
            <w:r w:rsidRPr="002662D2">
              <w:rPr>
                <w:rFonts w:ascii="Times New Roman" w:hAnsi="Times New Roman"/>
                <w:sz w:val="24"/>
                <w:szCs w:val="28"/>
              </w:rPr>
              <w:t>Об утверждении государственной программы Костромской области «Формирование современной городской среды»</w:t>
            </w:r>
          </w:p>
        </w:tc>
        <w:tc>
          <w:tcPr>
            <w:tcW w:w="635" w:type="pct"/>
          </w:tcPr>
          <w:p w:rsidR="00E0050D" w:rsidRDefault="002662D2" w:rsidP="00C525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325-а</w:t>
            </w:r>
          </w:p>
          <w:p w:rsidR="002B24A7" w:rsidRPr="00986FF4" w:rsidRDefault="002B24A7" w:rsidP="00C525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31.07.2023</w:t>
            </w:r>
          </w:p>
        </w:tc>
        <w:tc>
          <w:tcPr>
            <w:tcW w:w="814" w:type="pct"/>
          </w:tcPr>
          <w:p w:rsidR="00E0050D" w:rsidRPr="00986FF4" w:rsidRDefault="00E0050D" w:rsidP="00C5252A">
            <w:pPr>
              <w:rPr>
                <w:rFonts w:ascii="Times New Roman" w:hAnsi="Times New Roman"/>
                <w:sz w:val="24"/>
                <w:szCs w:val="28"/>
              </w:rPr>
            </w:pPr>
            <w:r w:rsidRPr="00986FF4">
              <w:rPr>
                <w:rFonts w:ascii="Times New Roman" w:hAnsi="Times New Roman"/>
                <w:sz w:val="24"/>
                <w:szCs w:val="28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E0050D" w:rsidRDefault="00216EF7" w:rsidP="00C5252A">
            <w:hyperlink r:id="rId10" w:history="1">
              <w:r w:rsidR="002B24A7" w:rsidRPr="00A73661">
                <w:rPr>
                  <w:rStyle w:val="af9"/>
                </w:rPr>
                <w:t>http://publication.pravo.gov.ru/document/4400202307310005</w:t>
              </w:r>
            </w:hyperlink>
            <w:r w:rsidR="002B24A7">
              <w:t xml:space="preserve"> </w:t>
            </w:r>
          </w:p>
        </w:tc>
      </w:tr>
      <w:tr w:rsidR="00E0050D" w:rsidTr="005B2AD5">
        <w:trPr>
          <w:trHeight w:val="276"/>
          <w:jc w:val="center"/>
        </w:trPr>
        <w:tc>
          <w:tcPr>
            <w:tcW w:w="179" w:type="pct"/>
          </w:tcPr>
          <w:p w:rsidR="007E745B" w:rsidRDefault="002B24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357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7" w:type="pct"/>
          </w:tcPr>
          <w:p w:rsidR="007E745B" w:rsidRDefault="00553575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расчета показателей государственной программы (комплексной программы) и ее структурных элементов</w:t>
            </w:r>
          </w:p>
        </w:tc>
        <w:tc>
          <w:tcPr>
            <w:tcW w:w="581" w:type="pct"/>
          </w:tcPr>
          <w:p w:rsidR="007E745B" w:rsidRDefault="002415B6" w:rsidP="00C5252A">
            <w:pPr>
              <w:rPr>
                <w:rFonts w:ascii="Times New Roman" w:hAnsi="Times New Roman"/>
              </w:rPr>
            </w:pPr>
            <w:r w:rsidRPr="002415B6">
              <w:rPr>
                <w:rFonts w:ascii="Times New Roman" w:hAnsi="Times New Roman"/>
                <w:sz w:val="24"/>
              </w:rPr>
              <w:t>решение заместителя губернатора Костромской области             И.Е. Малякина</w:t>
            </w:r>
          </w:p>
        </w:tc>
        <w:tc>
          <w:tcPr>
            <w:tcW w:w="697" w:type="pct"/>
          </w:tcPr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</w:t>
            </w:r>
          </w:p>
          <w:p w:rsidR="007E745B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расчета значений показателей государственной программы Костромской области «Формирование современной городской среды»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Приложение</w:t>
            </w:r>
          </w:p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к паспорту государственной программы Костромской области</w:t>
            </w:r>
          </w:p>
          <w:p w:rsid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«Формирование современной городской среды»</w:t>
            </w:r>
          </w:p>
        </w:tc>
        <w:tc>
          <w:tcPr>
            <w:tcW w:w="635" w:type="pct"/>
          </w:tcPr>
          <w:p w:rsidR="007E745B" w:rsidRDefault="00990D7E" w:rsidP="00A670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701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A670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814" w:type="pct"/>
          </w:tcPr>
          <w:p w:rsidR="007E745B" w:rsidRDefault="00990D7E" w:rsidP="00C5252A">
            <w:pPr>
              <w:rPr>
                <w:rFonts w:ascii="Times New Roman" w:hAnsi="Times New Roman"/>
                <w:sz w:val="24"/>
                <w:szCs w:val="24"/>
              </w:rPr>
            </w:pPr>
            <w:r w:rsidRPr="00986FF4">
              <w:rPr>
                <w:rFonts w:ascii="Times New Roman" w:hAnsi="Times New Roman"/>
                <w:sz w:val="24"/>
                <w:szCs w:val="28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F97058" w:rsidRDefault="00216EF7" w:rsidP="00C5252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96F9F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https://gkh.kostroma.gov.ru/gosudarstvennye-programmy/gosudarstvennaya-programma-kostromskoy-oblasti-formirovanie-sovremennoy-gorodskoy-sredy/</w:t>
              </w:r>
            </w:hyperlink>
            <w:r w:rsidR="0079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B2AD5" w:rsidTr="005B2AD5">
        <w:trPr>
          <w:trHeight w:val="276"/>
          <w:jc w:val="center"/>
        </w:trPr>
        <w:tc>
          <w:tcPr>
            <w:tcW w:w="5000" w:type="pct"/>
            <w:gridSpan w:val="7"/>
          </w:tcPr>
          <w:p w:rsidR="005B2AD5" w:rsidRDefault="005B2AD5" w:rsidP="005B2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проект</w:t>
            </w:r>
          </w:p>
          <w:p w:rsidR="005B2AD5" w:rsidRDefault="005B2AD5" w:rsidP="005B2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2AD5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B2AD5">
              <w:rPr>
                <w:rFonts w:ascii="Times New Roman" w:hAnsi="Times New Roman"/>
                <w:sz w:val="24"/>
                <w:szCs w:val="24"/>
              </w:rPr>
              <w:t xml:space="preserve"> (Костромская область)</w:t>
            </w:r>
          </w:p>
        </w:tc>
      </w:tr>
      <w:tr w:rsidR="005B2AD5" w:rsidTr="005B2AD5">
        <w:trPr>
          <w:trHeight w:val="276"/>
          <w:jc w:val="center"/>
        </w:trPr>
        <w:tc>
          <w:tcPr>
            <w:tcW w:w="179" w:type="pct"/>
          </w:tcPr>
          <w:p w:rsidR="005B2AD5" w:rsidRDefault="005B2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" w:type="pct"/>
          </w:tcPr>
          <w:p w:rsidR="005B2AD5" w:rsidRDefault="005B2AD5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регионального проекта </w:t>
            </w:r>
          </w:p>
        </w:tc>
        <w:tc>
          <w:tcPr>
            <w:tcW w:w="581" w:type="pct"/>
          </w:tcPr>
          <w:p w:rsidR="005B2AD5" w:rsidRPr="002415B6" w:rsidRDefault="005B2AD5" w:rsidP="00C5252A">
            <w:pPr>
              <w:rPr>
                <w:rFonts w:ascii="Times New Roman" w:hAnsi="Times New Roman"/>
                <w:sz w:val="24"/>
              </w:rPr>
            </w:pPr>
            <w:r w:rsidRPr="005B2AD5">
              <w:rPr>
                <w:rFonts w:ascii="Times New Roman" w:hAnsi="Times New Roman"/>
                <w:sz w:val="24"/>
              </w:rPr>
              <w:t xml:space="preserve">решение заместителя губернатора Костромской области             И.Е. </w:t>
            </w:r>
            <w:proofErr w:type="spellStart"/>
            <w:r w:rsidRPr="005B2AD5">
              <w:rPr>
                <w:rFonts w:ascii="Times New Roman" w:hAnsi="Times New Roman"/>
                <w:sz w:val="24"/>
              </w:rPr>
              <w:t>Малякина</w:t>
            </w:r>
            <w:proofErr w:type="spellEnd"/>
          </w:p>
        </w:tc>
        <w:tc>
          <w:tcPr>
            <w:tcW w:w="697" w:type="pct"/>
          </w:tcPr>
          <w:p w:rsidR="005B2AD5" w:rsidRDefault="005B2AD5" w:rsidP="00796F9F">
            <w:pPr>
              <w:rPr>
                <w:rFonts w:ascii="Times New Roman" w:hAnsi="Times New Roman"/>
              </w:rPr>
            </w:pPr>
            <w:r w:rsidRPr="005B2AD5"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635" w:type="pct"/>
          </w:tcPr>
          <w:p w:rsidR="005B2AD5" w:rsidRDefault="005B2AD5" w:rsidP="00A6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814" w:type="pct"/>
          </w:tcPr>
          <w:p w:rsidR="005B2AD5" w:rsidRPr="00986FF4" w:rsidRDefault="005B2AD5" w:rsidP="00C5252A">
            <w:pPr>
              <w:rPr>
                <w:rFonts w:ascii="Times New Roman" w:hAnsi="Times New Roman"/>
                <w:sz w:val="24"/>
                <w:szCs w:val="28"/>
              </w:rPr>
            </w:pPr>
            <w:r w:rsidRPr="005B2AD5">
              <w:rPr>
                <w:rFonts w:ascii="Times New Roman" w:hAnsi="Times New Roman"/>
                <w:sz w:val="24"/>
                <w:szCs w:val="28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5B2AD5" w:rsidRDefault="00216EF7" w:rsidP="00C5252A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B2AD5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https://gkh.kostroma.gov.ru/gosudarstvennye-programmy/gosudarstvennaya-programma-kostromskoy-oblasti-formirovanie-sovremennoy-gorodskoy-sredy/</w:t>
              </w:r>
            </w:hyperlink>
            <w:r w:rsidR="005B2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36AC" w:rsidRPr="00F17963" w:rsidTr="002662D2">
        <w:trPr>
          <w:trHeight w:val="309"/>
          <w:jc w:val="center"/>
        </w:trPr>
        <w:tc>
          <w:tcPr>
            <w:tcW w:w="5000" w:type="pct"/>
            <w:gridSpan w:val="7"/>
          </w:tcPr>
          <w:p w:rsidR="00B60A5D" w:rsidRPr="00B60A5D" w:rsidRDefault="00B60A5D" w:rsidP="00B60A5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B60A5D">
              <w:rPr>
                <w:rFonts w:ascii="Times New Roman" w:hAnsi="Times New Roman"/>
                <w:iCs/>
                <w:sz w:val="24"/>
                <w:szCs w:val="24"/>
              </w:rPr>
              <w:t>омплекс процессных мероприятий</w:t>
            </w:r>
          </w:p>
          <w:p w:rsidR="002B24A7" w:rsidRPr="002B24A7" w:rsidRDefault="002B24A7" w:rsidP="002B24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24A7">
              <w:rPr>
                <w:rFonts w:ascii="Times New Roman" w:hAnsi="Times New Roman"/>
                <w:iCs/>
                <w:sz w:val="24"/>
                <w:szCs w:val="24"/>
              </w:rPr>
              <w:t>«Осуществление мероприятий по повышению комфортности городской среды на территории муниципальных образований</w:t>
            </w:r>
          </w:p>
          <w:p w:rsidR="00F536AC" w:rsidRPr="00F17963" w:rsidRDefault="002B24A7" w:rsidP="002B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A7">
              <w:rPr>
                <w:rFonts w:ascii="Times New Roman" w:hAnsi="Times New Roman"/>
                <w:iCs/>
                <w:sz w:val="24"/>
                <w:szCs w:val="24"/>
              </w:rPr>
              <w:t>Костромской области»</w:t>
            </w:r>
          </w:p>
        </w:tc>
      </w:tr>
      <w:tr w:rsidR="00F536AC" w:rsidTr="005B2AD5">
        <w:trPr>
          <w:jc w:val="center"/>
        </w:trPr>
        <w:tc>
          <w:tcPr>
            <w:tcW w:w="179" w:type="pct"/>
          </w:tcPr>
          <w:p w:rsidR="00F536AC" w:rsidRDefault="005B2AD5" w:rsidP="0041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3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</w:tcPr>
          <w:p w:rsidR="00F536AC" w:rsidRDefault="00F536AC" w:rsidP="00C52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581" w:type="pct"/>
          </w:tcPr>
          <w:p w:rsidR="00F536AC" w:rsidRDefault="00F536AC" w:rsidP="00C5252A">
            <w:pPr>
              <w:rPr>
                <w:rFonts w:ascii="Times New Roman" w:hAnsi="Times New Roman"/>
              </w:rPr>
            </w:pPr>
            <w:r w:rsidRPr="002415B6">
              <w:rPr>
                <w:rFonts w:ascii="Times New Roman" w:hAnsi="Times New Roman"/>
                <w:sz w:val="24"/>
              </w:rPr>
              <w:t>решение заместителя губернатора Костромской области             И.Е. Малякина</w:t>
            </w:r>
          </w:p>
        </w:tc>
        <w:tc>
          <w:tcPr>
            <w:tcW w:w="697" w:type="pct"/>
          </w:tcPr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ПАСПОРТ</w:t>
            </w:r>
          </w:p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комплекса процессных мероприятий</w:t>
            </w:r>
          </w:p>
          <w:p w:rsidR="00796F9F" w:rsidRPr="00796F9F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«Осуществление мероприятий по повышению комфортности городской среды на территории муниципальных образований</w:t>
            </w:r>
          </w:p>
          <w:p w:rsidR="00F536AC" w:rsidRDefault="00796F9F" w:rsidP="00796F9F">
            <w:pPr>
              <w:rPr>
                <w:rFonts w:ascii="Times New Roman" w:hAnsi="Times New Roman"/>
              </w:rPr>
            </w:pPr>
            <w:r w:rsidRPr="00796F9F">
              <w:rPr>
                <w:rFonts w:ascii="Times New Roman" w:hAnsi="Times New Roman"/>
              </w:rPr>
              <w:t>Костромской области»</w:t>
            </w:r>
          </w:p>
        </w:tc>
        <w:tc>
          <w:tcPr>
            <w:tcW w:w="635" w:type="pct"/>
          </w:tcPr>
          <w:p w:rsidR="00F536AC" w:rsidRDefault="00796F9F" w:rsidP="00C5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814" w:type="pct"/>
          </w:tcPr>
          <w:p w:rsidR="00F536AC" w:rsidRDefault="00F536AC" w:rsidP="00C5252A">
            <w:pPr>
              <w:rPr>
                <w:rFonts w:ascii="Times New Roman" w:hAnsi="Times New Roman"/>
                <w:sz w:val="24"/>
                <w:szCs w:val="24"/>
              </w:rPr>
            </w:pPr>
            <w:r w:rsidRPr="002415B6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</w:t>
            </w:r>
          </w:p>
        </w:tc>
        <w:tc>
          <w:tcPr>
            <w:tcW w:w="1207" w:type="pct"/>
          </w:tcPr>
          <w:p w:rsidR="00666CAA" w:rsidRDefault="00216EF7" w:rsidP="002662D2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96F9F" w:rsidRPr="00A73661">
                <w:rPr>
                  <w:rStyle w:val="af9"/>
                  <w:rFonts w:ascii="Times New Roman" w:hAnsi="Times New Roman"/>
                  <w:sz w:val="24"/>
                  <w:szCs w:val="24"/>
                </w:rPr>
                <w:t>https://gkh.kostroma.gov.ru/gosudarstvennye-programmy/gosudarstvennaya-programma-kostromskoy-oblasti-formirovanie-sovremennoy-gorodskoy-sredy/</w:t>
              </w:r>
            </w:hyperlink>
            <w:r w:rsidR="0079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E745B" w:rsidRDefault="007E745B" w:rsidP="00B06A8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7E745B">
      <w:headerReference w:type="default" r:id="rId14"/>
      <w:footerReference w:type="default" r:id="rId15"/>
      <w:pgSz w:w="16838" w:h="11906" w:orient="landscape"/>
      <w:pgMar w:top="567" w:right="567" w:bottom="426" w:left="567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F7" w:rsidRDefault="00216EF7">
      <w:pPr>
        <w:spacing w:after="0" w:line="240" w:lineRule="auto"/>
      </w:pPr>
      <w:r>
        <w:separator/>
      </w:r>
    </w:p>
  </w:endnote>
  <w:endnote w:type="continuationSeparator" w:id="0">
    <w:p w:rsidR="00216EF7" w:rsidRDefault="00216EF7">
      <w:pPr>
        <w:spacing w:after="0" w:line="240" w:lineRule="auto"/>
      </w:pPr>
      <w:r>
        <w:continuationSeparator/>
      </w:r>
    </w:p>
  </w:endnote>
  <w:endnote w:type="continuationNotice" w:id="1">
    <w:p w:rsidR="00216EF7" w:rsidRDefault="00216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75" w:rsidRDefault="007F77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F7" w:rsidRDefault="00216EF7">
      <w:pPr>
        <w:spacing w:after="0" w:line="240" w:lineRule="auto"/>
      </w:pPr>
      <w:r>
        <w:separator/>
      </w:r>
    </w:p>
  </w:footnote>
  <w:footnote w:type="continuationSeparator" w:id="0">
    <w:p w:rsidR="00216EF7" w:rsidRDefault="00216EF7">
      <w:pPr>
        <w:spacing w:after="0" w:line="240" w:lineRule="auto"/>
      </w:pPr>
      <w:r>
        <w:continuationSeparator/>
      </w:r>
    </w:p>
  </w:footnote>
  <w:footnote w:type="continuationNotice" w:id="1">
    <w:p w:rsidR="00216EF7" w:rsidRDefault="00216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75" w:rsidRDefault="007F7775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F95"/>
    <w:multiLevelType w:val="hybridMultilevel"/>
    <w:tmpl w:val="099A9EA4"/>
    <w:lvl w:ilvl="0" w:tplc="86A27D0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96AA84B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C0CE81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2105C6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DC44997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570FC8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492DDB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7E41E5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2BAF79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D192F92"/>
    <w:multiLevelType w:val="hybridMultilevel"/>
    <w:tmpl w:val="45625572"/>
    <w:lvl w:ilvl="0" w:tplc="6AD00F1A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C240A0C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F202A2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1A0120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870939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C2510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55EFAD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7E86B7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0BAAB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E311004"/>
    <w:multiLevelType w:val="hybridMultilevel"/>
    <w:tmpl w:val="392A6A74"/>
    <w:lvl w:ilvl="0" w:tplc="72E8B5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D60BC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5C0C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F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BA42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BA12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A260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46DB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72F4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F02754"/>
    <w:multiLevelType w:val="hybridMultilevel"/>
    <w:tmpl w:val="E6CCDAB6"/>
    <w:lvl w:ilvl="0" w:tplc="1310B9B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167CD97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B609FA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824423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765C7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442C11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6B2B09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EE1C63D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4A03C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4A3179A"/>
    <w:multiLevelType w:val="hybridMultilevel"/>
    <w:tmpl w:val="502E697A"/>
    <w:lvl w:ilvl="0" w:tplc="CA907AF6">
      <w:start w:val="1"/>
      <w:numFmt w:val="decimal"/>
      <w:lvlText w:val="%1."/>
      <w:lvlJc w:val="left"/>
    </w:lvl>
    <w:lvl w:ilvl="1" w:tplc="9DCC3F96">
      <w:start w:val="1"/>
      <w:numFmt w:val="lowerLetter"/>
      <w:lvlText w:val="%2."/>
      <w:lvlJc w:val="left"/>
      <w:pPr>
        <w:ind w:left="1440" w:hanging="360"/>
      </w:pPr>
    </w:lvl>
    <w:lvl w:ilvl="2" w:tplc="BFFC965E">
      <w:start w:val="1"/>
      <w:numFmt w:val="lowerRoman"/>
      <w:lvlText w:val="%3."/>
      <w:lvlJc w:val="right"/>
      <w:pPr>
        <w:ind w:left="2160" w:hanging="180"/>
      </w:pPr>
    </w:lvl>
    <w:lvl w:ilvl="3" w:tplc="0A3CEA9C">
      <w:start w:val="1"/>
      <w:numFmt w:val="decimal"/>
      <w:lvlText w:val="%4."/>
      <w:lvlJc w:val="left"/>
      <w:pPr>
        <w:ind w:left="2880" w:hanging="360"/>
      </w:pPr>
    </w:lvl>
    <w:lvl w:ilvl="4" w:tplc="1512BF94">
      <w:start w:val="1"/>
      <w:numFmt w:val="lowerLetter"/>
      <w:lvlText w:val="%5."/>
      <w:lvlJc w:val="left"/>
      <w:pPr>
        <w:ind w:left="3600" w:hanging="360"/>
      </w:pPr>
    </w:lvl>
    <w:lvl w:ilvl="5" w:tplc="0EF2C73A">
      <w:start w:val="1"/>
      <w:numFmt w:val="lowerRoman"/>
      <w:lvlText w:val="%6."/>
      <w:lvlJc w:val="right"/>
      <w:pPr>
        <w:ind w:left="4320" w:hanging="180"/>
      </w:pPr>
    </w:lvl>
    <w:lvl w:ilvl="6" w:tplc="7C0C623C">
      <w:start w:val="1"/>
      <w:numFmt w:val="decimal"/>
      <w:lvlText w:val="%7."/>
      <w:lvlJc w:val="left"/>
      <w:pPr>
        <w:ind w:left="5040" w:hanging="360"/>
      </w:pPr>
    </w:lvl>
    <w:lvl w:ilvl="7" w:tplc="21A4E3EC">
      <w:start w:val="1"/>
      <w:numFmt w:val="lowerLetter"/>
      <w:lvlText w:val="%8."/>
      <w:lvlJc w:val="left"/>
      <w:pPr>
        <w:ind w:left="5760" w:hanging="360"/>
      </w:pPr>
    </w:lvl>
    <w:lvl w:ilvl="8" w:tplc="6200F6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BBB"/>
    <w:multiLevelType w:val="hybridMultilevel"/>
    <w:tmpl w:val="9E78CB84"/>
    <w:lvl w:ilvl="0" w:tplc="0C903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E85A56">
      <w:start w:val="1"/>
      <w:numFmt w:val="lowerLetter"/>
      <w:lvlText w:val="%2."/>
      <w:lvlJc w:val="left"/>
      <w:pPr>
        <w:ind w:left="1440" w:hanging="360"/>
      </w:pPr>
    </w:lvl>
    <w:lvl w:ilvl="2" w:tplc="F0C083AE">
      <w:start w:val="1"/>
      <w:numFmt w:val="lowerRoman"/>
      <w:lvlText w:val="%3."/>
      <w:lvlJc w:val="right"/>
      <w:pPr>
        <w:ind w:left="2160" w:hanging="180"/>
      </w:pPr>
    </w:lvl>
    <w:lvl w:ilvl="3" w:tplc="15BE9E82">
      <w:start w:val="1"/>
      <w:numFmt w:val="decimal"/>
      <w:lvlText w:val="%4."/>
      <w:lvlJc w:val="left"/>
      <w:pPr>
        <w:ind w:left="2880" w:hanging="360"/>
      </w:pPr>
    </w:lvl>
    <w:lvl w:ilvl="4" w:tplc="8BBE9DF8">
      <w:start w:val="1"/>
      <w:numFmt w:val="lowerLetter"/>
      <w:lvlText w:val="%5."/>
      <w:lvlJc w:val="left"/>
      <w:pPr>
        <w:ind w:left="3600" w:hanging="360"/>
      </w:pPr>
    </w:lvl>
    <w:lvl w:ilvl="5" w:tplc="DF6020B8">
      <w:start w:val="1"/>
      <w:numFmt w:val="lowerRoman"/>
      <w:lvlText w:val="%6."/>
      <w:lvlJc w:val="right"/>
      <w:pPr>
        <w:ind w:left="4320" w:hanging="180"/>
      </w:pPr>
    </w:lvl>
    <w:lvl w:ilvl="6" w:tplc="A224B3AE">
      <w:start w:val="1"/>
      <w:numFmt w:val="decimal"/>
      <w:lvlText w:val="%7."/>
      <w:lvlJc w:val="left"/>
      <w:pPr>
        <w:ind w:left="5040" w:hanging="360"/>
      </w:pPr>
    </w:lvl>
    <w:lvl w:ilvl="7" w:tplc="ABFEC26A">
      <w:start w:val="1"/>
      <w:numFmt w:val="lowerLetter"/>
      <w:lvlText w:val="%8."/>
      <w:lvlJc w:val="left"/>
      <w:pPr>
        <w:ind w:left="5760" w:hanging="360"/>
      </w:pPr>
    </w:lvl>
    <w:lvl w:ilvl="8" w:tplc="162A8A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663E"/>
    <w:multiLevelType w:val="hybridMultilevel"/>
    <w:tmpl w:val="6310DEC6"/>
    <w:lvl w:ilvl="0" w:tplc="06321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B18F9D4">
      <w:start w:val="1"/>
      <w:numFmt w:val="lowerLetter"/>
      <w:lvlText w:val="%2."/>
      <w:lvlJc w:val="left"/>
      <w:pPr>
        <w:ind w:left="1440" w:hanging="360"/>
      </w:pPr>
    </w:lvl>
    <w:lvl w:ilvl="2" w:tplc="C11E2764">
      <w:start w:val="1"/>
      <w:numFmt w:val="lowerRoman"/>
      <w:lvlText w:val="%3."/>
      <w:lvlJc w:val="right"/>
      <w:pPr>
        <w:ind w:left="2160" w:hanging="180"/>
      </w:pPr>
    </w:lvl>
    <w:lvl w:ilvl="3" w:tplc="AAEA7B7C">
      <w:start w:val="1"/>
      <w:numFmt w:val="decimal"/>
      <w:lvlText w:val="%4."/>
      <w:lvlJc w:val="left"/>
      <w:pPr>
        <w:ind w:left="2880" w:hanging="360"/>
      </w:pPr>
    </w:lvl>
    <w:lvl w:ilvl="4" w:tplc="C65AE040">
      <w:start w:val="1"/>
      <w:numFmt w:val="lowerLetter"/>
      <w:lvlText w:val="%5."/>
      <w:lvlJc w:val="left"/>
      <w:pPr>
        <w:ind w:left="3600" w:hanging="360"/>
      </w:pPr>
    </w:lvl>
    <w:lvl w:ilvl="5" w:tplc="7664450A">
      <w:start w:val="1"/>
      <w:numFmt w:val="lowerRoman"/>
      <w:lvlText w:val="%6."/>
      <w:lvlJc w:val="right"/>
      <w:pPr>
        <w:ind w:left="4320" w:hanging="180"/>
      </w:pPr>
    </w:lvl>
    <w:lvl w:ilvl="6" w:tplc="117864C4">
      <w:start w:val="1"/>
      <w:numFmt w:val="decimal"/>
      <w:lvlText w:val="%7."/>
      <w:lvlJc w:val="left"/>
      <w:pPr>
        <w:ind w:left="5040" w:hanging="360"/>
      </w:pPr>
    </w:lvl>
    <w:lvl w:ilvl="7" w:tplc="47AAD272">
      <w:start w:val="1"/>
      <w:numFmt w:val="lowerLetter"/>
      <w:lvlText w:val="%8."/>
      <w:lvlJc w:val="left"/>
      <w:pPr>
        <w:ind w:left="5760" w:hanging="360"/>
      </w:pPr>
    </w:lvl>
    <w:lvl w:ilvl="8" w:tplc="047431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47AF"/>
    <w:multiLevelType w:val="hybridMultilevel"/>
    <w:tmpl w:val="9BCA0942"/>
    <w:lvl w:ilvl="0" w:tplc="9B62A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28C54">
      <w:start w:val="1"/>
      <w:numFmt w:val="lowerLetter"/>
      <w:lvlText w:val="%2."/>
      <w:lvlJc w:val="left"/>
      <w:pPr>
        <w:ind w:left="1440" w:hanging="360"/>
      </w:pPr>
    </w:lvl>
    <w:lvl w:ilvl="2" w:tplc="09648B52">
      <w:start w:val="1"/>
      <w:numFmt w:val="lowerRoman"/>
      <w:lvlText w:val="%3."/>
      <w:lvlJc w:val="right"/>
      <w:pPr>
        <w:ind w:left="2160" w:hanging="180"/>
      </w:pPr>
    </w:lvl>
    <w:lvl w:ilvl="3" w:tplc="5FA81A10">
      <w:start w:val="1"/>
      <w:numFmt w:val="decimal"/>
      <w:lvlText w:val="%4."/>
      <w:lvlJc w:val="left"/>
      <w:pPr>
        <w:ind w:left="2880" w:hanging="360"/>
      </w:pPr>
    </w:lvl>
    <w:lvl w:ilvl="4" w:tplc="5BE83300">
      <w:start w:val="1"/>
      <w:numFmt w:val="lowerLetter"/>
      <w:lvlText w:val="%5."/>
      <w:lvlJc w:val="left"/>
      <w:pPr>
        <w:ind w:left="3600" w:hanging="360"/>
      </w:pPr>
    </w:lvl>
    <w:lvl w:ilvl="5" w:tplc="E878E3F4">
      <w:start w:val="1"/>
      <w:numFmt w:val="lowerRoman"/>
      <w:lvlText w:val="%6."/>
      <w:lvlJc w:val="right"/>
      <w:pPr>
        <w:ind w:left="4320" w:hanging="180"/>
      </w:pPr>
    </w:lvl>
    <w:lvl w:ilvl="6" w:tplc="AEB499FE">
      <w:start w:val="1"/>
      <w:numFmt w:val="decimal"/>
      <w:lvlText w:val="%7."/>
      <w:lvlJc w:val="left"/>
      <w:pPr>
        <w:ind w:left="5040" w:hanging="360"/>
      </w:pPr>
    </w:lvl>
    <w:lvl w:ilvl="7" w:tplc="3C7CA98A">
      <w:start w:val="1"/>
      <w:numFmt w:val="lowerLetter"/>
      <w:lvlText w:val="%8."/>
      <w:lvlJc w:val="left"/>
      <w:pPr>
        <w:ind w:left="5760" w:hanging="360"/>
      </w:pPr>
    </w:lvl>
    <w:lvl w:ilvl="8" w:tplc="A5785F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131D"/>
    <w:multiLevelType w:val="hybridMultilevel"/>
    <w:tmpl w:val="0D4C7058"/>
    <w:lvl w:ilvl="0" w:tplc="43A464C2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E76CB85A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068699A0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27E4D394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6A748288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383CC4B2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9154E2B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466032B2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6704809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9" w15:restartNumberingAfterBreak="0">
    <w:nsid w:val="48DF5824"/>
    <w:multiLevelType w:val="hybridMultilevel"/>
    <w:tmpl w:val="2F262CE4"/>
    <w:lvl w:ilvl="0" w:tplc="6E46F0D8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150CB9E0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53403036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D1C29C0E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6E9CBD8C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640D462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722801C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0808F0E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7A88421A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4132C58"/>
    <w:multiLevelType w:val="hybridMultilevel"/>
    <w:tmpl w:val="CD5A9FF8"/>
    <w:lvl w:ilvl="0" w:tplc="72780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DE4EE432">
      <w:start w:val="1"/>
      <w:numFmt w:val="lowerLetter"/>
      <w:lvlText w:val="%2."/>
      <w:lvlJc w:val="left"/>
      <w:pPr>
        <w:ind w:left="1440" w:hanging="360"/>
      </w:pPr>
    </w:lvl>
    <w:lvl w:ilvl="2" w:tplc="E7122062">
      <w:start w:val="1"/>
      <w:numFmt w:val="lowerRoman"/>
      <w:lvlText w:val="%3."/>
      <w:lvlJc w:val="right"/>
      <w:pPr>
        <w:ind w:left="2160" w:hanging="180"/>
      </w:pPr>
    </w:lvl>
    <w:lvl w:ilvl="3" w:tplc="A6F6CDDC">
      <w:start w:val="1"/>
      <w:numFmt w:val="decimal"/>
      <w:lvlText w:val="%4."/>
      <w:lvlJc w:val="left"/>
      <w:pPr>
        <w:ind w:left="2880" w:hanging="360"/>
      </w:pPr>
    </w:lvl>
    <w:lvl w:ilvl="4" w:tplc="FC5CF3C8">
      <w:start w:val="1"/>
      <w:numFmt w:val="lowerLetter"/>
      <w:lvlText w:val="%5."/>
      <w:lvlJc w:val="left"/>
      <w:pPr>
        <w:ind w:left="3600" w:hanging="360"/>
      </w:pPr>
    </w:lvl>
    <w:lvl w:ilvl="5" w:tplc="E6921B7A">
      <w:start w:val="1"/>
      <w:numFmt w:val="lowerRoman"/>
      <w:lvlText w:val="%6."/>
      <w:lvlJc w:val="right"/>
      <w:pPr>
        <w:ind w:left="4320" w:hanging="180"/>
      </w:pPr>
    </w:lvl>
    <w:lvl w:ilvl="6" w:tplc="79D0C6EE">
      <w:start w:val="1"/>
      <w:numFmt w:val="decimal"/>
      <w:lvlText w:val="%7."/>
      <w:lvlJc w:val="left"/>
      <w:pPr>
        <w:ind w:left="5040" w:hanging="360"/>
      </w:pPr>
    </w:lvl>
    <w:lvl w:ilvl="7" w:tplc="19E4C1EA">
      <w:start w:val="1"/>
      <w:numFmt w:val="lowerLetter"/>
      <w:lvlText w:val="%8."/>
      <w:lvlJc w:val="left"/>
      <w:pPr>
        <w:ind w:left="5760" w:hanging="360"/>
      </w:pPr>
    </w:lvl>
    <w:lvl w:ilvl="8" w:tplc="DF5C5D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16DEF"/>
    <w:multiLevelType w:val="hybridMultilevel"/>
    <w:tmpl w:val="500E9332"/>
    <w:lvl w:ilvl="0" w:tplc="51D6D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B9893D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730E8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0036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C854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23E79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E2DE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425C8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03CA8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D61341"/>
    <w:multiLevelType w:val="hybridMultilevel"/>
    <w:tmpl w:val="9E6648A2"/>
    <w:lvl w:ilvl="0" w:tplc="024A39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1BA2D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164A0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7FA77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242E3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C540E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B248B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7CEE0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14E45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D6A6F1B"/>
    <w:multiLevelType w:val="hybridMultilevel"/>
    <w:tmpl w:val="4AA034DC"/>
    <w:lvl w:ilvl="0" w:tplc="40FC5DA4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C9EE68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F4DE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0086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0278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B87A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D641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3A07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F40D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DC53B1"/>
    <w:multiLevelType w:val="hybridMultilevel"/>
    <w:tmpl w:val="EAD6CEE2"/>
    <w:lvl w:ilvl="0" w:tplc="28802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2EF2A">
      <w:start w:val="1"/>
      <w:numFmt w:val="lowerLetter"/>
      <w:lvlText w:val="%2."/>
      <w:lvlJc w:val="left"/>
      <w:pPr>
        <w:ind w:left="1440" w:hanging="360"/>
      </w:pPr>
    </w:lvl>
    <w:lvl w:ilvl="2" w:tplc="B0B8FF64">
      <w:start w:val="1"/>
      <w:numFmt w:val="lowerRoman"/>
      <w:lvlText w:val="%3."/>
      <w:lvlJc w:val="right"/>
      <w:pPr>
        <w:ind w:left="2160" w:hanging="180"/>
      </w:pPr>
    </w:lvl>
    <w:lvl w:ilvl="3" w:tplc="3A10D80C">
      <w:start w:val="1"/>
      <w:numFmt w:val="decimal"/>
      <w:lvlText w:val="%4."/>
      <w:lvlJc w:val="left"/>
      <w:pPr>
        <w:ind w:left="2880" w:hanging="360"/>
      </w:pPr>
    </w:lvl>
    <w:lvl w:ilvl="4" w:tplc="D9F6425C">
      <w:start w:val="1"/>
      <w:numFmt w:val="lowerLetter"/>
      <w:lvlText w:val="%5."/>
      <w:lvlJc w:val="left"/>
      <w:pPr>
        <w:ind w:left="3600" w:hanging="360"/>
      </w:pPr>
    </w:lvl>
    <w:lvl w:ilvl="5" w:tplc="2B5A86BC">
      <w:start w:val="1"/>
      <w:numFmt w:val="lowerRoman"/>
      <w:lvlText w:val="%6."/>
      <w:lvlJc w:val="right"/>
      <w:pPr>
        <w:ind w:left="4320" w:hanging="180"/>
      </w:pPr>
    </w:lvl>
    <w:lvl w:ilvl="6" w:tplc="5EF0A9BA">
      <w:start w:val="1"/>
      <w:numFmt w:val="decimal"/>
      <w:lvlText w:val="%7."/>
      <w:lvlJc w:val="left"/>
      <w:pPr>
        <w:ind w:left="5040" w:hanging="360"/>
      </w:pPr>
    </w:lvl>
    <w:lvl w:ilvl="7" w:tplc="C66C9632">
      <w:start w:val="1"/>
      <w:numFmt w:val="lowerLetter"/>
      <w:lvlText w:val="%8."/>
      <w:lvlJc w:val="left"/>
      <w:pPr>
        <w:ind w:left="5760" w:hanging="360"/>
      </w:pPr>
    </w:lvl>
    <w:lvl w:ilvl="8" w:tplc="9A74EF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A0269"/>
    <w:multiLevelType w:val="hybridMultilevel"/>
    <w:tmpl w:val="5DB415F8"/>
    <w:lvl w:ilvl="0" w:tplc="3662A64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F1F2878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5B2DA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80526B2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1DE311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3981B6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6858990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E68A24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172EB3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787E546A"/>
    <w:multiLevelType w:val="hybridMultilevel"/>
    <w:tmpl w:val="60643BA2"/>
    <w:lvl w:ilvl="0" w:tplc="3ACE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8AE04">
      <w:start w:val="1"/>
      <w:numFmt w:val="lowerLetter"/>
      <w:lvlText w:val="%2."/>
      <w:lvlJc w:val="left"/>
      <w:pPr>
        <w:ind w:left="1440" w:hanging="360"/>
      </w:pPr>
    </w:lvl>
    <w:lvl w:ilvl="2" w:tplc="7EFE7BB0">
      <w:start w:val="1"/>
      <w:numFmt w:val="lowerRoman"/>
      <w:lvlText w:val="%3."/>
      <w:lvlJc w:val="right"/>
      <w:pPr>
        <w:ind w:left="2160" w:hanging="180"/>
      </w:pPr>
    </w:lvl>
    <w:lvl w:ilvl="3" w:tplc="6A72008A">
      <w:start w:val="1"/>
      <w:numFmt w:val="decimal"/>
      <w:lvlText w:val="%4."/>
      <w:lvlJc w:val="left"/>
      <w:pPr>
        <w:ind w:left="2880" w:hanging="360"/>
      </w:pPr>
    </w:lvl>
    <w:lvl w:ilvl="4" w:tplc="02E2D3CC">
      <w:start w:val="1"/>
      <w:numFmt w:val="lowerLetter"/>
      <w:lvlText w:val="%5."/>
      <w:lvlJc w:val="left"/>
      <w:pPr>
        <w:ind w:left="3600" w:hanging="360"/>
      </w:pPr>
    </w:lvl>
    <w:lvl w:ilvl="5" w:tplc="C7FEF00C">
      <w:start w:val="1"/>
      <w:numFmt w:val="lowerRoman"/>
      <w:lvlText w:val="%6."/>
      <w:lvlJc w:val="right"/>
      <w:pPr>
        <w:ind w:left="4320" w:hanging="180"/>
      </w:pPr>
    </w:lvl>
    <w:lvl w:ilvl="6" w:tplc="948408B2">
      <w:start w:val="1"/>
      <w:numFmt w:val="decimal"/>
      <w:lvlText w:val="%7."/>
      <w:lvlJc w:val="left"/>
      <w:pPr>
        <w:ind w:left="5040" w:hanging="360"/>
      </w:pPr>
    </w:lvl>
    <w:lvl w:ilvl="7" w:tplc="E24C1DDE">
      <w:start w:val="1"/>
      <w:numFmt w:val="lowerLetter"/>
      <w:lvlText w:val="%8."/>
      <w:lvlJc w:val="left"/>
      <w:pPr>
        <w:ind w:left="5760" w:hanging="360"/>
      </w:pPr>
    </w:lvl>
    <w:lvl w:ilvl="8" w:tplc="48F08D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117A"/>
    <w:multiLevelType w:val="hybridMultilevel"/>
    <w:tmpl w:val="4A142EF2"/>
    <w:lvl w:ilvl="0" w:tplc="708C192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D26E39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872509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8851A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D7C6869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418F6A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B0E504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258E37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62A79E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2C7C9D"/>
    <w:multiLevelType w:val="hybridMultilevel"/>
    <w:tmpl w:val="BCDAA104"/>
    <w:lvl w:ilvl="0" w:tplc="B1A8F4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0060E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75C2C6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AF4825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298D7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34CABF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AB0F21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20A15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E3889E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17"/>
  </w:num>
  <w:num w:numId="8">
    <w:abstractNumId w:val="0"/>
  </w:num>
  <w:num w:numId="9">
    <w:abstractNumId w:val="2"/>
  </w:num>
  <w:num w:numId="10">
    <w:abstractNumId w:val="15"/>
  </w:num>
  <w:num w:numId="11">
    <w:abstractNumId w:val="18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5B"/>
    <w:rsid w:val="000A2FF2"/>
    <w:rsid w:val="000A7C5B"/>
    <w:rsid w:val="00216EF7"/>
    <w:rsid w:val="002415B6"/>
    <w:rsid w:val="002662D2"/>
    <w:rsid w:val="002B24A7"/>
    <w:rsid w:val="00492DB7"/>
    <w:rsid w:val="00553575"/>
    <w:rsid w:val="005B2AD5"/>
    <w:rsid w:val="006057F2"/>
    <w:rsid w:val="00666CAA"/>
    <w:rsid w:val="006A2954"/>
    <w:rsid w:val="00796F9F"/>
    <w:rsid w:val="007E745B"/>
    <w:rsid w:val="007F7775"/>
    <w:rsid w:val="00986FF4"/>
    <w:rsid w:val="00990D7E"/>
    <w:rsid w:val="00A005B0"/>
    <w:rsid w:val="00A67019"/>
    <w:rsid w:val="00B06A8C"/>
    <w:rsid w:val="00B60A5D"/>
    <w:rsid w:val="00B74653"/>
    <w:rsid w:val="00C44A27"/>
    <w:rsid w:val="00C5252A"/>
    <w:rsid w:val="00E0050D"/>
    <w:rsid w:val="00E02090"/>
    <w:rsid w:val="00E869EC"/>
    <w:rsid w:val="00F17963"/>
    <w:rsid w:val="00F536AC"/>
    <w:rsid w:val="00F97058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8374"/>
  <w15:docId w15:val="{D146CFA3-FD3A-400D-BA37-0F2FC818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cs="Times New Roman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cs="Times New Roman"/>
    </w:rPr>
  </w:style>
  <w:style w:type="paragraph" w:styleId="af">
    <w:name w:val="footnote text"/>
    <w:basedOn w:val="a"/>
    <w:link w:val="af0"/>
    <w:uiPriority w:val="99"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Pr>
      <w:rFonts w:cs="Times New Roman"/>
      <w:vertAlign w:val="superscript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2">
    <w:name w:val="Table Grid"/>
    <w:basedOn w:val="a1"/>
    <w:uiPriority w:val="5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lang w:eastAsia="en-US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unhideWhenUsed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rFonts w:cs="Times New Roman"/>
      <w:sz w:val="20"/>
      <w:szCs w:val="20"/>
    </w:rPr>
  </w:style>
  <w:style w:type="character" w:styleId="af9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Pr>
      <w:rFonts w:cs="Times New Roman"/>
      <w:b/>
      <w:bCs/>
      <w:sz w:val="20"/>
      <w:szCs w:val="20"/>
    </w:rPr>
  </w:style>
  <w:style w:type="table" w:customStyle="1" w:styleId="25">
    <w:name w:val="Сетка таблицы2"/>
    <w:basedOn w:val="a1"/>
    <w:next w:val="af2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e">
    <w:name w:val="Подзаголовок Знак"/>
    <w:basedOn w:val="a0"/>
    <w:link w:val="afd"/>
    <w:uiPriority w:val="11"/>
    <w:rPr>
      <w:rFonts w:cs="Times New Roman"/>
      <w:color w:val="5A5A5A"/>
      <w:spacing w:val="15"/>
      <w:lang w:eastAsia="en-US"/>
    </w:rPr>
  </w:style>
  <w:style w:type="paragraph" w:styleId="aff">
    <w:name w:val="Body Text"/>
    <w:basedOn w:val="a"/>
    <w:link w:val="aff0"/>
    <w:uiPriority w:val="1"/>
    <w:qFormat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2"/>
    <w:uiPriority w:val="5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endnote text"/>
    <w:basedOn w:val="a"/>
    <w:link w:val="aff2"/>
    <w:uiPriority w:val="99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Pr>
      <w:rFonts w:ascii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rPr>
      <w:rFonts w:cs="Times New Roman"/>
      <w:vertAlign w:val="superscript"/>
    </w:rPr>
  </w:style>
  <w:style w:type="paragraph" w:styleId="aff4">
    <w:name w:val="Normal (Web)"/>
    <w:basedOn w:val="a"/>
    <w:uiPriority w:val="99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0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h.kostroma.gov.ru/gosudarstvennye-programmy/gosudarstvennaya-programma-kostromskoy-oblasti-formirovanie-sovremennoy-gorodskoy-sredy/" TargetMode="External"/><Relationship Id="rId13" Type="http://schemas.openxmlformats.org/officeDocument/2006/relationships/hyperlink" Target="https://gkh.kostroma.gov.ru/gosudarstvennye-programmy/gosudarstvennaya-programma-kostromskoy-oblasti-formirovanie-sovremennoy-gorodskoy-sre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4400202307310005" TargetMode="External"/><Relationship Id="rId12" Type="http://schemas.openxmlformats.org/officeDocument/2006/relationships/hyperlink" Target="https://gkh.kostroma.gov.ru/gosudarstvennye-programmy/gosudarstvennaya-programma-kostromskoy-oblasti-formirovanie-sovremennoy-gorodskoy-sred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kh.kostroma.gov.ru/gosudarstvennye-programmy/gosudarstvennaya-programma-kostromskoy-oblasti-formirovanie-sovremennoy-gorodskoy-sred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ublication.pravo.gov.ru/document/440020230731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440020230731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Наталья А. Конина</cp:lastModifiedBy>
  <cp:revision>54</cp:revision>
  <dcterms:created xsi:type="dcterms:W3CDTF">2023-04-24T06:42:00Z</dcterms:created>
  <dcterms:modified xsi:type="dcterms:W3CDTF">2023-11-20T07:32:00Z</dcterms:modified>
</cp:coreProperties>
</file>