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67A" w:rsidRDefault="00C7167A" w:rsidP="00C716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ДОКЛАД</w:t>
      </w:r>
    </w:p>
    <w:p w:rsidR="00C7167A" w:rsidRDefault="00C7167A" w:rsidP="00C7167A">
      <w:pPr>
        <w:jc w:val="center"/>
        <w:rPr>
          <w:b/>
          <w:sz w:val="28"/>
          <w:szCs w:val="28"/>
        </w:rPr>
      </w:pPr>
    </w:p>
    <w:p w:rsidR="00004C14" w:rsidRDefault="00C7167A" w:rsidP="00C7167A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директора департамента строительства,</w:t>
      </w:r>
      <w:r w:rsidR="00004C14">
        <w:rPr>
          <w:sz w:val="28"/>
          <w:szCs w:val="28"/>
        </w:rPr>
        <w:t xml:space="preserve"> жилищно-коммунального хозяйства и топливно-энергетического комплекса Костромской области </w:t>
      </w:r>
    </w:p>
    <w:p w:rsidR="00C7167A" w:rsidRDefault="00C7167A" w:rsidP="00C716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Кралина Сергея Николаевича </w:t>
      </w:r>
    </w:p>
    <w:p w:rsidR="00C7167A" w:rsidRDefault="00C7167A" w:rsidP="00C716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вопросу: «Об итогах работы </w:t>
      </w:r>
      <w:bookmarkStart w:id="0" w:name="_GoBack"/>
      <w:r>
        <w:rPr>
          <w:sz w:val="28"/>
          <w:szCs w:val="28"/>
        </w:rPr>
        <w:t>департамент</w:t>
      </w:r>
      <w:bookmarkEnd w:id="0"/>
      <w:r>
        <w:rPr>
          <w:sz w:val="28"/>
          <w:szCs w:val="28"/>
        </w:rPr>
        <w:t xml:space="preserve">а строительства, </w:t>
      </w:r>
    </w:p>
    <w:p w:rsidR="00C7167A" w:rsidRDefault="00C7167A" w:rsidP="00C7167A">
      <w:pPr>
        <w:jc w:val="center"/>
        <w:rPr>
          <w:sz w:val="28"/>
          <w:szCs w:val="28"/>
        </w:rPr>
      </w:pPr>
      <w:r>
        <w:rPr>
          <w:sz w:val="28"/>
          <w:szCs w:val="28"/>
        </w:rPr>
        <w:t>жилищно-коммунального хозяйства и топливно-энергетического комплекса Костромской области в 2021 году и задачах на 2022 год»</w:t>
      </w:r>
    </w:p>
    <w:p w:rsidR="00C81642" w:rsidRDefault="00C81642"/>
    <w:p w:rsidR="00C7167A" w:rsidRDefault="00C7167A" w:rsidP="00C7167A">
      <w:pPr>
        <w:ind w:firstLine="709"/>
        <w:jc w:val="both"/>
        <w:rPr>
          <w:sz w:val="28"/>
          <w:szCs w:val="28"/>
        </w:rPr>
      </w:pPr>
    </w:p>
    <w:p w:rsidR="00C7167A" w:rsidRDefault="00C7167A" w:rsidP="00C716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строительства, ЖКХ и ТЭК Костромской области</w:t>
      </w:r>
      <w:r w:rsidR="003D38C4">
        <w:rPr>
          <w:sz w:val="28"/>
          <w:szCs w:val="28"/>
        </w:rPr>
        <w:t xml:space="preserve"> (далее – департамент)</w:t>
      </w:r>
      <w:r>
        <w:rPr>
          <w:sz w:val="28"/>
          <w:szCs w:val="28"/>
        </w:rPr>
        <w:t xml:space="preserve"> осуществляет работу и участвует в реализации на территории области следующих национальных проектов:</w:t>
      </w:r>
    </w:p>
    <w:p w:rsidR="00C7167A" w:rsidRDefault="00C7167A" w:rsidP="00C716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«Жилье и городская среда»;</w:t>
      </w:r>
      <w:r w:rsidR="002E63A7">
        <w:rPr>
          <w:sz w:val="28"/>
          <w:szCs w:val="28"/>
        </w:rPr>
        <w:t xml:space="preserve"> </w:t>
      </w:r>
      <w:r>
        <w:rPr>
          <w:sz w:val="28"/>
          <w:szCs w:val="28"/>
        </w:rPr>
        <w:t>«Образование»;</w:t>
      </w:r>
      <w:r w:rsidR="002E63A7">
        <w:rPr>
          <w:sz w:val="28"/>
          <w:szCs w:val="28"/>
        </w:rPr>
        <w:t xml:space="preserve"> </w:t>
      </w:r>
      <w:r>
        <w:rPr>
          <w:sz w:val="28"/>
          <w:szCs w:val="28"/>
        </w:rPr>
        <w:t>«Здравоохранение»;</w:t>
      </w:r>
      <w:r w:rsidR="00004C14">
        <w:rPr>
          <w:sz w:val="28"/>
          <w:szCs w:val="28"/>
        </w:rPr>
        <w:t xml:space="preserve"> </w:t>
      </w:r>
      <w:r>
        <w:rPr>
          <w:sz w:val="28"/>
          <w:szCs w:val="28"/>
        </w:rPr>
        <w:t>«Демография»</w:t>
      </w:r>
      <w:r w:rsidR="002E63A7">
        <w:rPr>
          <w:sz w:val="28"/>
          <w:szCs w:val="28"/>
        </w:rPr>
        <w:t>, «Экология»</w:t>
      </w:r>
      <w:r>
        <w:rPr>
          <w:sz w:val="28"/>
          <w:szCs w:val="28"/>
        </w:rPr>
        <w:t>.</w:t>
      </w:r>
      <w:r w:rsidR="00F344AC">
        <w:rPr>
          <w:sz w:val="28"/>
          <w:szCs w:val="28"/>
        </w:rPr>
        <w:t xml:space="preserve"> </w:t>
      </w:r>
    </w:p>
    <w:p w:rsidR="00F344AC" w:rsidRDefault="00F344AC" w:rsidP="00004C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Далее остановимся на реализации региональных программ этих национальных проектов департаментом.</w:t>
      </w:r>
    </w:p>
    <w:p w:rsidR="00EA0213" w:rsidRDefault="00EA0213" w:rsidP="00EA0213">
      <w:pPr>
        <w:ind w:firstLine="709"/>
        <w:jc w:val="center"/>
        <w:rPr>
          <w:b/>
          <w:sz w:val="28"/>
          <w:szCs w:val="28"/>
        </w:rPr>
      </w:pPr>
    </w:p>
    <w:p w:rsidR="00EA0213" w:rsidRDefault="00EA0213" w:rsidP="00EA0213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</w:t>
      </w:r>
      <w:r w:rsidRPr="001A13E3">
        <w:rPr>
          <w:b/>
          <w:sz w:val="28"/>
          <w:szCs w:val="28"/>
        </w:rPr>
        <w:t>ациональн</w:t>
      </w:r>
      <w:r>
        <w:rPr>
          <w:b/>
          <w:sz w:val="28"/>
          <w:szCs w:val="28"/>
        </w:rPr>
        <w:t>ый</w:t>
      </w:r>
      <w:r w:rsidRPr="001A13E3">
        <w:rPr>
          <w:b/>
          <w:sz w:val="28"/>
          <w:szCs w:val="28"/>
        </w:rPr>
        <w:t xml:space="preserve"> проект</w:t>
      </w:r>
      <w:r>
        <w:rPr>
          <w:b/>
          <w:sz w:val="28"/>
          <w:szCs w:val="28"/>
        </w:rPr>
        <w:t xml:space="preserve"> </w:t>
      </w:r>
      <w:r w:rsidRPr="001A13E3">
        <w:rPr>
          <w:b/>
          <w:sz w:val="28"/>
          <w:szCs w:val="28"/>
        </w:rPr>
        <w:t>«Жилье и городская среда»</w:t>
      </w:r>
      <w:r>
        <w:rPr>
          <w:b/>
          <w:sz w:val="28"/>
          <w:szCs w:val="28"/>
        </w:rPr>
        <w:t>.</w:t>
      </w:r>
    </w:p>
    <w:p w:rsidR="00C7167A" w:rsidRDefault="00C7167A"/>
    <w:p w:rsidR="00C35596" w:rsidRDefault="00C35596" w:rsidP="00C355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ходе реализации регионального проекта «Формирование комфортной городской среды» на территории Костромской области.</w:t>
      </w:r>
    </w:p>
    <w:p w:rsidR="00C35596" w:rsidRDefault="00C35596" w:rsidP="00C35596">
      <w:pPr>
        <w:jc w:val="both"/>
        <w:rPr>
          <w:sz w:val="28"/>
          <w:szCs w:val="28"/>
        </w:rPr>
      </w:pPr>
    </w:p>
    <w:p w:rsidR="00C35596" w:rsidRPr="008B31F0" w:rsidRDefault="00C35596" w:rsidP="00C355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B31F0">
        <w:rPr>
          <w:sz w:val="28"/>
          <w:szCs w:val="28"/>
        </w:rPr>
        <w:t>В реализации Проекта в 2021 году п</w:t>
      </w:r>
      <w:r w:rsidR="008B31F0" w:rsidRPr="008B31F0">
        <w:rPr>
          <w:sz w:val="28"/>
          <w:szCs w:val="28"/>
        </w:rPr>
        <w:t>ринимали участие 31 муниципальное</w:t>
      </w:r>
      <w:r w:rsidRPr="008B31F0">
        <w:rPr>
          <w:sz w:val="28"/>
          <w:szCs w:val="28"/>
        </w:rPr>
        <w:t xml:space="preserve"> образовани</w:t>
      </w:r>
      <w:r w:rsidR="008B31F0" w:rsidRPr="008B31F0">
        <w:rPr>
          <w:sz w:val="28"/>
          <w:szCs w:val="28"/>
        </w:rPr>
        <w:t>е</w:t>
      </w:r>
      <w:r w:rsidRPr="008B31F0">
        <w:rPr>
          <w:sz w:val="28"/>
          <w:szCs w:val="28"/>
        </w:rPr>
        <w:t>, в которых благоустроены 78 дворовых и 24 общественных территорий</w:t>
      </w:r>
      <w:r w:rsidR="006E2064" w:rsidRPr="008B31F0">
        <w:rPr>
          <w:sz w:val="28"/>
          <w:szCs w:val="28"/>
        </w:rPr>
        <w:t>.</w:t>
      </w:r>
      <w:proofErr w:type="gramEnd"/>
      <w:r w:rsidRPr="008B31F0">
        <w:rPr>
          <w:sz w:val="28"/>
          <w:szCs w:val="28"/>
        </w:rPr>
        <w:t xml:space="preserve"> </w:t>
      </w:r>
      <w:r w:rsidR="006E2064" w:rsidRPr="008B31F0">
        <w:rPr>
          <w:sz w:val="28"/>
          <w:szCs w:val="28"/>
        </w:rPr>
        <w:t xml:space="preserve"> </w:t>
      </w:r>
      <w:r w:rsidRPr="008B31F0">
        <w:rPr>
          <w:sz w:val="28"/>
          <w:szCs w:val="28"/>
        </w:rPr>
        <w:t>Объем запланированных сре</w:t>
      </w:r>
      <w:proofErr w:type="gramStart"/>
      <w:r w:rsidRPr="008B31F0">
        <w:rPr>
          <w:sz w:val="28"/>
          <w:szCs w:val="28"/>
        </w:rPr>
        <w:t>дств в с</w:t>
      </w:r>
      <w:proofErr w:type="gramEnd"/>
      <w:r w:rsidRPr="008B31F0">
        <w:rPr>
          <w:sz w:val="28"/>
          <w:szCs w:val="28"/>
        </w:rPr>
        <w:t>оответствии с заключенными соглашениями на 2021 год составлял 258 458,1 тыс. руб., из них</w:t>
      </w:r>
      <w:r w:rsidR="00737AAF" w:rsidRPr="008B31F0">
        <w:rPr>
          <w:sz w:val="28"/>
          <w:szCs w:val="28"/>
        </w:rPr>
        <w:t xml:space="preserve"> </w:t>
      </w:r>
      <w:r w:rsidRPr="008B31F0">
        <w:rPr>
          <w:sz w:val="28"/>
          <w:szCs w:val="28"/>
        </w:rPr>
        <w:t>- средства федерального бюджета – 191 149,3 тыс. руб.;</w:t>
      </w:r>
    </w:p>
    <w:p w:rsidR="00C35596" w:rsidRPr="008B31F0" w:rsidRDefault="00C35596" w:rsidP="008864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31F0">
        <w:rPr>
          <w:sz w:val="28"/>
          <w:szCs w:val="28"/>
        </w:rPr>
        <w:t xml:space="preserve">По состоянию на 31.12.2021 </w:t>
      </w:r>
      <w:r w:rsidR="0088649C" w:rsidRPr="008B31F0">
        <w:rPr>
          <w:sz w:val="28"/>
          <w:szCs w:val="28"/>
        </w:rPr>
        <w:t xml:space="preserve">года кассовый расход составил </w:t>
      </w:r>
      <w:r w:rsidRPr="008B31F0">
        <w:rPr>
          <w:sz w:val="28"/>
          <w:szCs w:val="28"/>
        </w:rPr>
        <w:t>100 % от запланированного объема субсидии</w:t>
      </w:r>
      <w:r w:rsidR="0088649C" w:rsidRPr="008B31F0">
        <w:rPr>
          <w:sz w:val="28"/>
          <w:szCs w:val="28"/>
        </w:rPr>
        <w:t>.</w:t>
      </w:r>
    </w:p>
    <w:p w:rsidR="00C35596" w:rsidRPr="008B31F0" w:rsidRDefault="00C35596" w:rsidP="00C35596">
      <w:pPr>
        <w:ind w:firstLine="709"/>
        <w:jc w:val="both"/>
        <w:rPr>
          <w:sz w:val="28"/>
          <w:szCs w:val="28"/>
        </w:rPr>
      </w:pPr>
      <w:r w:rsidRPr="008B31F0">
        <w:rPr>
          <w:sz w:val="28"/>
          <w:szCs w:val="28"/>
        </w:rPr>
        <w:t>В 2022 году в реализации проекта примут участие 35 муниципальных образований. В 2022 году планируется благоустроить 50 дворовых территорий и 28 общественных пространств.</w:t>
      </w:r>
    </w:p>
    <w:p w:rsidR="00C35596" w:rsidRPr="008B31F0" w:rsidRDefault="00C35596" w:rsidP="00C35596">
      <w:pPr>
        <w:ind w:firstLine="709"/>
        <w:jc w:val="both"/>
        <w:rPr>
          <w:sz w:val="28"/>
          <w:szCs w:val="28"/>
        </w:rPr>
      </w:pPr>
      <w:r w:rsidRPr="008B31F0">
        <w:rPr>
          <w:sz w:val="28"/>
          <w:szCs w:val="28"/>
        </w:rPr>
        <w:t>Объем запланированных средств составляет 253 156,5 тыс. руб.</w:t>
      </w:r>
    </w:p>
    <w:p w:rsidR="00C35596" w:rsidRPr="008B31F0" w:rsidRDefault="00C35596" w:rsidP="00C220A8">
      <w:pPr>
        <w:ind w:firstLine="709"/>
        <w:jc w:val="both"/>
        <w:rPr>
          <w:sz w:val="28"/>
          <w:szCs w:val="28"/>
        </w:rPr>
      </w:pPr>
      <w:r w:rsidRPr="008B31F0">
        <w:rPr>
          <w:sz w:val="28"/>
          <w:szCs w:val="28"/>
        </w:rPr>
        <w:t xml:space="preserve">По состоянию на 15.03.2022 года заключено 80 контрактов на выполнение работ по благоустройству на общую сумму 180 777,6 тыс. рублей, что составляет 71,4 % от плана. </w:t>
      </w:r>
    </w:p>
    <w:p w:rsidR="00C35596" w:rsidRDefault="00C35596" w:rsidP="00C355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2020 году  победителем Всероссийского конкурса лучших проектов создания комфортной городской среды в категории малые города (20-50 тыс. человек) признан проект </w:t>
      </w:r>
      <w:proofErr w:type="spellStart"/>
      <w:r>
        <w:rPr>
          <w:sz w:val="28"/>
          <w:szCs w:val="28"/>
        </w:rPr>
        <w:t>г.о.г</w:t>
      </w:r>
      <w:proofErr w:type="spellEnd"/>
      <w:r>
        <w:rPr>
          <w:sz w:val="28"/>
          <w:szCs w:val="28"/>
        </w:rPr>
        <w:t>. Шарьи - городской парк «Музей леса»</w:t>
      </w:r>
      <w:r w:rsidR="00C220A8">
        <w:rPr>
          <w:sz w:val="28"/>
          <w:szCs w:val="28"/>
        </w:rPr>
        <w:t xml:space="preserve">, </w:t>
      </w:r>
      <w:r w:rsidR="008B31F0">
        <w:rPr>
          <w:sz w:val="28"/>
          <w:szCs w:val="28"/>
        </w:rPr>
        <w:t xml:space="preserve">                        </w:t>
      </w:r>
      <w:r w:rsidR="00C220A8">
        <w:rPr>
          <w:sz w:val="28"/>
          <w:szCs w:val="28"/>
        </w:rPr>
        <w:t xml:space="preserve">а </w:t>
      </w:r>
      <w:r w:rsidR="00C220A8">
        <w:rPr>
          <w:sz w:val="28"/>
          <w:szCs w:val="28"/>
          <w:lang w:eastAsia="en-US" w:bidi="en-US"/>
        </w:rPr>
        <w:t xml:space="preserve">муниципальное образование </w:t>
      </w:r>
      <w:proofErr w:type="spellStart"/>
      <w:r w:rsidR="00C220A8">
        <w:rPr>
          <w:sz w:val="28"/>
          <w:szCs w:val="28"/>
          <w:lang w:eastAsia="en-US" w:bidi="en-US"/>
        </w:rPr>
        <w:t>г.п.г</w:t>
      </w:r>
      <w:proofErr w:type="spellEnd"/>
      <w:r w:rsidR="00C220A8">
        <w:rPr>
          <w:sz w:val="28"/>
          <w:szCs w:val="28"/>
          <w:lang w:eastAsia="en-US" w:bidi="en-US"/>
        </w:rPr>
        <w:t xml:space="preserve">. Нерехта </w:t>
      </w:r>
      <w:proofErr w:type="spellStart"/>
      <w:r w:rsidR="00C220A8">
        <w:rPr>
          <w:sz w:val="28"/>
          <w:szCs w:val="28"/>
          <w:lang w:eastAsia="en-US" w:bidi="en-US"/>
        </w:rPr>
        <w:t>м.р</w:t>
      </w:r>
      <w:proofErr w:type="spellEnd"/>
      <w:r w:rsidR="00C220A8">
        <w:rPr>
          <w:sz w:val="28"/>
          <w:szCs w:val="28"/>
          <w:lang w:eastAsia="en-US" w:bidi="en-US"/>
        </w:rPr>
        <w:t xml:space="preserve">. г. Нерехта и </w:t>
      </w:r>
      <w:proofErr w:type="spellStart"/>
      <w:r w:rsidR="00C220A8">
        <w:rPr>
          <w:sz w:val="28"/>
          <w:szCs w:val="28"/>
          <w:lang w:eastAsia="en-US" w:bidi="en-US"/>
        </w:rPr>
        <w:t>Нерехтский</w:t>
      </w:r>
      <w:proofErr w:type="spellEnd"/>
      <w:r w:rsidR="00C220A8">
        <w:rPr>
          <w:sz w:val="28"/>
          <w:szCs w:val="28"/>
          <w:lang w:eastAsia="en-US" w:bidi="en-US"/>
        </w:rPr>
        <w:t xml:space="preserve"> район признано победителем Всероссийского конкурса лучших проектов создания комфортной городской среды в категории исторические поселения с проектом парк</w:t>
      </w:r>
      <w:proofErr w:type="gramEnd"/>
      <w:r w:rsidR="00C220A8">
        <w:rPr>
          <w:sz w:val="28"/>
          <w:szCs w:val="28"/>
          <w:lang w:eastAsia="en-US" w:bidi="en-US"/>
        </w:rPr>
        <w:t xml:space="preserve"> «Текстильщиков» - «Ткацкий двор» </w:t>
      </w:r>
      <w:r>
        <w:rPr>
          <w:sz w:val="28"/>
          <w:szCs w:val="28"/>
        </w:rPr>
        <w:t xml:space="preserve"> со сроком завершения реализации проект</w:t>
      </w:r>
      <w:r w:rsidR="00C220A8">
        <w:rPr>
          <w:sz w:val="28"/>
          <w:szCs w:val="28"/>
        </w:rPr>
        <w:t>ов</w:t>
      </w:r>
      <w:r>
        <w:rPr>
          <w:sz w:val="28"/>
          <w:szCs w:val="28"/>
        </w:rPr>
        <w:t xml:space="preserve"> – 2021 год.</w:t>
      </w:r>
    </w:p>
    <w:p w:rsidR="00C35596" w:rsidRDefault="00C35596" w:rsidP="00C355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Объем запланированных средств на реализацию </w:t>
      </w:r>
      <w:r w:rsidR="00C220A8"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>проекта состав</w:t>
      </w:r>
      <w:r w:rsidR="00C220A8">
        <w:rPr>
          <w:sz w:val="28"/>
          <w:szCs w:val="28"/>
        </w:rPr>
        <w:t xml:space="preserve">ил </w:t>
      </w:r>
      <w:r>
        <w:rPr>
          <w:sz w:val="28"/>
          <w:szCs w:val="28"/>
        </w:rPr>
        <w:t xml:space="preserve">100,0 млн. руб. 26.01.2021 года заключен контракт </w:t>
      </w:r>
      <w:r w:rsidR="00C220A8">
        <w:rPr>
          <w:sz w:val="28"/>
          <w:szCs w:val="28"/>
        </w:rPr>
        <w:t xml:space="preserve">со сроком </w:t>
      </w:r>
      <w:r>
        <w:rPr>
          <w:sz w:val="28"/>
          <w:szCs w:val="28"/>
        </w:rPr>
        <w:t>завершения работ до 15.08.2021 года.</w:t>
      </w:r>
      <w:r w:rsidR="00C220A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связи с нарушением исполнения сроков муниципального контракта в соответствии с действующим законодательством контракт с ООО</w:t>
      </w:r>
      <w:proofErr w:type="gramEnd"/>
      <w:r>
        <w:rPr>
          <w:sz w:val="28"/>
          <w:szCs w:val="28"/>
        </w:rPr>
        <w:t xml:space="preserve"> «Авангард-Строй» </w:t>
      </w:r>
      <w:r w:rsidR="00C220A8">
        <w:rPr>
          <w:sz w:val="28"/>
          <w:szCs w:val="28"/>
        </w:rPr>
        <w:t xml:space="preserve">расторгнут </w:t>
      </w:r>
      <w:r>
        <w:rPr>
          <w:sz w:val="28"/>
          <w:szCs w:val="28"/>
        </w:rPr>
        <w:t>в одностороннем порядке.</w:t>
      </w:r>
    </w:p>
    <w:p w:rsidR="00C35596" w:rsidRDefault="00C35596" w:rsidP="00C355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Общая техническая готовность объекта на настоящий момент составляет – 85%</w:t>
      </w:r>
      <w:r w:rsidR="00C220A8">
        <w:rPr>
          <w:sz w:val="28"/>
          <w:szCs w:val="28"/>
        </w:rPr>
        <w:t xml:space="preserve">. </w:t>
      </w:r>
      <w:r>
        <w:rPr>
          <w:color w:val="000000"/>
          <w:sz w:val="27"/>
          <w:szCs w:val="27"/>
        </w:rPr>
        <w:t xml:space="preserve">По состоянию на 15.03.2022 по результатам проведенного аукциона определена подрядная организация </w:t>
      </w:r>
      <w:r w:rsidR="00C220A8">
        <w:rPr>
          <w:color w:val="000000"/>
          <w:sz w:val="27"/>
          <w:szCs w:val="27"/>
        </w:rPr>
        <w:t>для завершения рабо</w:t>
      </w:r>
      <w:proofErr w:type="gramStart"/>
      <w:r w:rsidR="00C220A8">
        <w:rPr>
          <w:color w:val="000000"/>
          <w:sz w:val="27"/>
          <w:szCs w:val="27"/>
        </w:rPr>
        <w:t>т</w:t>
      </w:r>
      <w:r>
        <w:rPr>
          <w:color w:val="000000"/>
          <w:sz w:val="27"/>
          <w:szCs w:val="27"/>
        </w:rPr>
        <w:t>-</w:t>
      </w:r>
      <w:proofErr w:type="gramEnd"/>
      <w:r>
        <w:rPr>
          <w:color w:val="000000"/>
          <w:sz w:val="27"/>
          <w:szCs w:val="27"/>
        </w:rPr>
        <w:t xml:space="preserve"> ООО «Фаворит». Срок завершения работ установлен до 30.04.2022 года.</w:t>
      </w:r>
    </w:p>
    <w:p w:rsidR="00C35596" w:rsidRDefault="00C220A8" w:rsidP="0088649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en-US" w:bidi="en-US"/>
        </w:rPr>
        <w:t xml:space="preserve">Работы по проекту </w:t>
      </w:r>
      <w:r w:rsidR="00C35596">
        <w:rPr>
          <w:sz w:val="28"/>
          <w:szCs w:val="28"/>
          <w:lang w:eastAsia="en-US" w:bidi="en-US"/>
        </w:rPr>
        <w:t>парк «Текстильщиков» - «Ткацкий двор»</w:t>
      </w:r>
      <w:r w:rsidR="0088649C">
        <w:rPr>
          <w:sz w:val="28"/>
          <w:szCs w:val="28"/>
          <w:lang w:eastAsia="en-US" w:bidi="en-US"/>
        </w:rPr>
        <w:t xml:space="preserve"> в г. Нерехта завершены раньше срока</w:t>
      </w:r>
      <w:r w:rsidR="006E2064">
        <w:rPr>
          <w:sz w:val="28"/>
          <w:szCs w:val="28"/>
          <w:lang w:eastAsia="en-US" w:bidi="en-US"/>
        </w:rPr>
        <w:t>, объем финансирования по проекту – 80 млн. руб</w:t>
      </w:r>
      <w:proofErr w:type="gramStart"/>
      <w:r w:rsidR="006E2064">
        <w:rPr>
          <w:sz w:val="28"/>
          <w:szCs w:val="28"/>
          <w:lang w:eastAsia="en-US" w:bidi="en-US"/>
        </w:rPr>
        <w:t>.</w:t>
      </w:r>
      <w:r w:rsidR="0088649C">
        <w:rPr>
          <w:sz w:val="28"/>
          <w:szCs w:val="28"/>
          <w:lang w:eastAsia="en-US" w:bidi="en-US"/>
        </w:rPr>
        <w:t>.</w:t>
      </w:r>
      <w:proofErr w:type="gramEnd"/>
    </w:p>
    <w:p w:rsidR="00C35596" w:rsidRDefault="00C35596" w:rsidP="00C355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2021 году муниципальное образование </w:t>
      </w:r>
      <w:proofErr w:type="spellStart"/>
      <w:r>
        <w:rPr>
          <w:sz w:val="28"/>
          <w:szCs w:val="28"/>
        </w:rPr>
        <w:t>г.о.г</w:t>
      </w:r>
      <w:proofErr w:type="spellEnd"/>
      <w:r>
        <w:rPr>
          <w:sz w:val="28"/>
          <w:szCs w:val="28"/>
        </w:rPr>
        <w:t>. Галич признано победителем Всероссийского конкурса лучших проектов создания комфортной городской среды в категории малые города (до 20 тыс. жителей включительно) с проектом «Галич – город у синего озера». Срок завершения реализации проектов - 2022 год.</w:t>
      </w:r>
    </w:p>
    <w:p w:rsidR="00C35596" w:rsidRDefault="00C35596" w:rsidP="006E20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запланированных средств на реализацию проекта составляет </w:t>
      </w:r>
      <w:r>
        <w:rPr>
          <w:sz w:val="28"/>
          <w:szCs w:val="28"/>
        </w:rPr>
        <w:br/>
        <w:t xml:space="preserve">68,0 млн. руб. </w:t>
      </w:r>
    </w:p>
    <w:p w:rsidR="0088649C" w:rsidRDefault="00C35596" w:rsidP="006E1E03">
      <w:pPr>
        <w:autoSpaceDE w:val="0"/>
        <w:autoSpaceDN w:val="0"/>
        <w:adjustRightInd w:val="0"/>
        <w:ind w:firstLine="709"/>
        <w:jc w:val="both"/>
        <w:rPr>
          <w:rStyle w:val="sectioninfo"/>
          <w:b/>
          <w:szCs w:val="26"/>
        </w:rPr>
      </w:pPr>
      <w:r>
        <w:rPr>
          <w:sz w:val="27"/>
          <w:szCs w:val="27"/>
        </w:rPr>
        <w:t>По итогам конкурсных процедур по выбору подрядной организации для разработки проектно-сметной документации и выполнения работ по благоустройству центральной площади «Галич, город у синего озера» победителем</w:t>
      </w:r>
      <w:r w:rsidR="0088649C">
        <w:rPr>
          <w:sz w:val="27"/>
          <w:szCs w:val="27"/>
        </w:rPr>
        <w:t xml:space="preserve"> </w:t>
      </w:r>
      <w:r>
        <w:rPr>
          <w:sz w:val="27"/>
          <w:szCs w:val="27"/>
        </w:rPr>
        <w:t>признано</w:t>
      </w:r>
      <w:r w:rsidR="0088649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ООО «АЛЬФА </w:t>
      </w:r>
      <w:proofErr w:type="gramStart"/>
      <w:r>
        <w:rPr>
          <w:sz w:val="27"/>
          <w:szCs w:val="27"/>
        </w:rPr>
        <w:t>ПРО</w:t>
      </w:r>
      <w:proofErr w:type="gramEnd"/>
      <w:r>
        <w:rPr>
          <w:sz w:val="27"/>
          <w:szCs w:val="27"/>
        </w:rPr>
        <w:t>». Контракт подписан 24.01.2022 года.</w:t>
      </w:r>
    </w:p>
    <w:p w:rsidR="00C35596" w:rsidRDefault="00C35596" w:rsidP="00C35596">
      <w:pPr>
        <w:ind w:firstLine="709"/>
        <w:jc w:val="center"/>
        <w:rPr>
          <w:rStyle w:val="sectioninfo"/>
          <w:b/>
          <w:sz w:val="28"/>
          <w:szCs w:val="28"/>
        </w:rPr>
      </w:pPr>
      <w:r w:rsidRPr="0088649C">
        <w:rPr>
          <w:rStyle w:val="sectioninfo"/>
          <w:b/>
          <w:sz w:val="28"/>
          <w:szCs w:val="28"/>
        </w:rPr>
        <w:t>О ходе реализации регионального проекта «Обеспечение устойчивого сокращения непригодного для проживания жилищного фонда» на территории Костромской области.</w:t>
      </w:r>
    </w:p>
    <w:p w:rsidR="00D67E59" w:rsidRDefault="00D67E59" w:rsidP="00C35596">
      <w:pPr>
        <w:ind w:firstLine="709"/>
        <w:jc w:val="center"/>
        <w:rPr>
          <w:rStyle w:val="sectioninfo"/>
          <w:b/>
          <w:sz w:val="28"/>
          <w:szCs w:val="28"/>
        </w:rPr>
      </w:pPr>
    </w:p>
    <w:p w:rsidR="00D67E59" w:rsidRPr="0088649C" w:rsidRDefault="00D67E59" w:rsidP="00C35596">
      <w:pPr>
        <w:ind w:firstLine="709"/>
        <w:jc w:val="center"/>
        <w:rPr>
          <w:rStyle w:val="sectioninfo"/>
          <w:b/>
          <w:sz w:val="28"/>
          <w:szCs w:val="28"/>
          <w:shd w:val="clear" w:color="auto" w:fill="FFFFFF"/>
        </w:rPr>
      </w:pPr>
      <w:r>
        <w:rPr>
          <w:rStyle w:val="sectioninfo"/>
          <w:b/>
          <w:sz w:val="28"/>
          <w:szCs w:val="28"/>
        </w:rPr>
        <w:t>Программа «Переселение граждан из аварийного жилищного фонда».</w:t>
      </w:r>
    </w:p>
    <w:p w:rsidR="00C35596" w:rsidRDefault="00C35596" w:rsidP="00C35596">
      <w:pPr>
        <w:ind w:firstLine="709"/>
        <w:jc w:val="center"/>
        <w:rPr>
          <w:szCs w:val="22"/>
        </w:rPr>
      </w:pPr>
    </w:p>
    <w:p w:rsidR="00C35596" w:rsidRPr="00FC7F5D" w:rsidRDefault="00C35596" w:rsidP="00C3559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F5D">
        <w:rPr>
          <w:rFonts w:ascii="Times New Roman" w:eastAsia="Times New Roman" w:hAnsi="Times New Roman" w:cs="Times New Roman"/>
          <w:sz w:val="28"/>
          <w:szCs w:val="28"/>
        </w:rPr>
        <w:t>В целях реализации регионального проекта «Обеспечение устойчивого сокращения непригодного для проживания жилищного фонда», исполняемого в рамках национального проекта «Жильё и городская среда» постановлением администрации Костромской области № 115-а от 01.04.2019 утверждена региональная адресная программа «Переселение граждан из аварийного жилищного фонда на территории Костромской области на 2019 - 2023 годы».</w:t>
      </w:r>
    </w:p>
    <w:p w:rsidR="00C35596" w:rsidRPr="00FC7F5D" w:rsidRDefault="00C35596" w:rsidP="0088649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F5D">
        <w:rPr>
          <w:rFonts w:ascii="Times New Roman" w:eastAsia="Times New Roman" w:hAnsi="Times New Roman" w:cs="Times New Roman"/>
          <w:sz w:val="28"/>
          <w:szCs w:val="28"/>
        </w:rPr>
        <w:t>В рамках реализации Программы планируется переселить 5,83 тыс. человек из 93,23 тыс. кв. м аварийного жилищного фонда, общий объем финансирования составляет 3 169,12 млн. рублей</w:t>
      </w:r>
      <w:r w:rsidR="0088649C" w:rsidRPr="00FC7F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5596" w:rsidRPr="00FC7F5D" w:rsidRDefault="00C35596" w:rsidP="00C35596">
      <w:pPr>
        <w:ind w:firstLine="709"/>
        <w:jc w:val="both"/>
        <w:rPr>
          <w:sz w:val="28"/>
          <w:szCs w:val="28"/>
          <w:lang w:eastAsia="en-US"/>
        </w:rPr>
      </w:pPr>
      <w:r w:rsidRPr="00FC7F5D">
        <w:rPr>
          <w:sz w:val="28"/>
          <w:szCs w:val="28"/>
          <w:lang w:eastAsia="en-US"/>
        </w:rPr>
        <w:t xml:space="preserve">В рамках реализации программных мероприятий по переселению граждан из аварийного жилищного фонда по состоянию на 15.03.2022 </w:t>
      </w:r>
      <w:r w:rsidRPr="00FC7F5D">
        <w:rPr>
          <w:sz w:val="28"/>
          <w:szCs w:val="28"/>
          <w:lang w:eastAsia="en-US"/>
        </w:rPr>
        <w:lastRenderedPageBreak/>
        <w:t xml:space="preserve">целевые показатели (1,73 тыс. чел./33,41 тыс. </w:t>
      </w:r>
      <w:proofErr w:type="spellStart"/>
      <w:r w:rsidRPr="00FC7F5D">
        <w:rPr>
          <w:sz w:val="28"/>
          <w:szCs w:val="28"/>
          <w:lang w:eastAsia="en-US"/>
        </w:rPr>
        <w:t>кв</w:t>
      </w:r>
      <w:proofErr w:type="gramStart"/>
      <w:r w:rsidRPr="00FC7F5D">
        <w:rPr>
          <w:sz w:val="28"/>
          <w:szCs w:val="28"/>
          <w:lang w:eastAsia="en-US"/>
        </w:rPr>
        <w:t>.м</w:t>
      </w:r>
      <w:proofErr w:type="spellEnd"/>
      <w:proofErr w:type="gramEnd"/>
      <w:r w:rsidRPr="00FC7F5D">
        <w:rPr>
          <w:sz w:val="28"/>
          <w:szCs w:val="28"/>
          <w:lang w:eastAsia="en-US"/>
        </w:rPr>
        <w:t xml:space="preserve">) Костромской областью достигнуты, фактически расселено 2,018 тыс. чел. из 34,0 тыс. </w:t>
      </w:r>
      <w:proofErr w:type="spellStart"/>
      <w:r w:rsidRPr="00FC7F5D">
        <w:rPr>
          <w:sz w:val="28"/>
          <w:szCs w:val="28"/>
          <w:lang w:eastAsia="en-US"/>
        </w:rPr>
        <w:t>кв.м</w:t>
      </w:r>
      <w:proofErr w:type="spellEnd"/>
      <w:r w:rsidRPr="00FC7F5D">
        <w:rPr>
          <w:sz w:val="28"/>
          <w:szCs w:val="28"/>
          <w:lang w:eastAsia="en-US"/>
        </w:rPr>
        <w:t>.</w:t>
      </w:r>
    </w:p>
    <w:p w:rsidR="00C35596" w:rsidRPr="00FC7F5D" w:rsidRDefault="00C35596" w:rsidP="00C35596">
      <w:pPr>
        <w:ind w:firstLine="708"/>
        <w:jc w:val="both"/>
        <w:rPr>
          <w:sz w:val="28"/>
          <w:szCs w:val="28"/>
        </w:rPr>
      </w:pPr>
      <w:r w:rsidRPr="00FC7F5D">
        <w:rPr>
          <w:sz w:val="28"/>
          <w:szCs w:val="28"/>
          <w:lang w:eastAsia="en-US"/>
        </w:rPr>
        <w:t xml:space="preserve">В рамках III этапа (2021-2022 гг.) региональной адресной программы по состоянию на 15.03.2022 </w:t>
      </w:r>
      <w:proofErr w:type="spellStart"/>
      <w:r w:rsidRPr="00FC7F5D">
        <w:rPr>
          <w:sz w:val="28"/>
          <w:szCs w:val="28"/>
          <w:lang w:eastAsia="en-US"/>
        </w:rPr>
        <w:t>контрактование</w:t>
      </w:r>
      <w:proofErr w:type="spellEnd"/>
      <w:r w:rsidRPr="00FC7F5D">
        <w:rPr>
          <w:sz w:val="28"/>
          <w:szCs w:val="28"/>
          <w:lang w:eastAsia="en-US"/>
        </w:rPr>
        <w:t xml:space="preserve"> составляет 65,9%</w:t>
      </w:r>
      <w:r w:rsidR="009A4625">
        <w:rPr>
          <w:sz w:val="28"/>
          <w:szCs w:val="28"/>
          <w:lang w:eastAsia="en-US"/>
        </w:rPr>
        <w:t>.</w:t>
      </w:r>
      <w:r w:rsidRPr="00FC7F5D">
        <w:rPr>
          <w:sz w:val="28"/>
          <w:szCs w:val="28"/>
          <w:lang w:eastAsia="en-US"/>
        </w:rPr>
        <w:t xml:space="preserve"> </w:t>
      </w:r>
      <w:r w:rsidRPr="00FC7F5D">
        <w:rPr>
          <w:sz w:val="28"/>
          <w:szCs w:val="28"/>
        </w:rPr>
        <w:t>В рамках Программы заключены муниципальные контракты на строительство 2 (двух) многоквартирных жилых домов в г. Шарья, общей площадью жилых помещений – 1,951 тыс. кв. м на общую сумму 75,7 млн. руб.</w:t>
      </w:r>
    </w:p>
    <w:p w:rsidR="00C35596" w:rsidRPr="00FC7F5D" w:rsidRDefault="00C35596" w:rsidP="00C35596">
      <w:pPr>
        <w:ind w:firstLine="708"/>
        <w:jc w:val="both"/>
        <w:rPr>
          <w:sz w:val="28"/>
          <w:szCs w:val="28"/>
        </w:rPr>
      </w:pPr>
      <w:r w:rsidRPr="00FC7F5D">
        <w:rPr>
          <w:sz w:val="28"/>
          <w:szCs w:val="28"/>
        </w:rPr>
        <w:t xml:space="preserve">В марте текущего года администрациями г. Кострома, г. Галич и </w:t>
      </w:r>
      <w:r w:rsidR="00FC7F5D">
        <w:rPr>
          <w:sz w:val="28"/>
          <w:szCs w:val="28"/>
        </w:rPr>
        <w:t xml:space="preserve">                   </w:t>
      </w:r>
      <w:r w:rsidRPr="00FC7F5D">
        <w:rPr>
          <w:sz w:val="28"/>
          <w:szCs w:val="28"/>
        </w:rPr>
        <w:t>г. Шарья выставлена конкурсная документация на строительство 8 (восьми) многоквартирных домов общей площадью жилых помещений – 17,024 тыс. кв. м на общую сумму 1 136,978 млн. руб.</w:t>
      </w:r>
      <w:r w:rsidR="006E2064" w:rsidRPr="00FC7F5D">
        <w:rPr>
          <w:sz w:val="28"/>
          <w:szCs w:val="28"/>
        </w:rPr>
        <w:t xml:space="preserve"> Надо отметить, что по решению </w:t>
      </w:r>
      <w:r w:rsidR="008B31F0">
        <w:rPr>
          <w:sz w:val="28"/>
          <w:szCs w:val="28"/>
        </w:rPr>
        <w:t>г</w:t>
      </w:r>
      <w:r w:rsidR="006E2064" w:rsidRPr="00FC7F5D">
        <w:rPr>
          <w:sz w:val="28"/>
          <w:szCs w:val="28"/>
        </w:rPr>
        <w:t xml:space="preserve">убернатора Костромской области сроки завершения программы </w:t>
      </w:r>
      <w:proofErr w:type="gramStart"/>
      <w:r w:rsidR="006E2064" w:rsidRPr="00FC7F5D">
        <w:rPr>
          <w:sz w:val="28"/>
          <w:szCs w:val="28"/>
        </w:rPr>
        <w:t>сокращены</w:t>
      </w:r>
      <w:proofErr w:type="gramEnd"/>
      <w:r w:rsidR="006E2064" w:rsidRPr="00FC7F5D">
        <w:rPr>
          <w:sz w:val="28"/>
          <w:szCs w:val="28"/>
        </w:rPr>
        <w:t xml:space="preserve"> и она дол</w:t>
      </w:r>
      <w:r w:rsidR="00FC7F5D">
        <w:rPr>
          <w:sz w:val="28"/>
          <w:szCs w:val="28"/>
        </w:rPr>
        <w:t>ж</w:t>
      </w:r>
      <w:r w:rsidR="006E2064" w:rsidRPr="00FC7F5D">
        <w:rPr>
          <w:sz w:val="28"/>
          <w:szCs w:val="28"/>
        </w:rPr>
        <w:t>на быть реализована до конца 2023 года.</w:t>
      </w:r>
    </w:p>
    <w:p w:rsidR="00D67E59" w:rsidRPr="00FC7F5D" w:rsidRDefault="00D67E59" w:rsidP="00D67E59">
      <w:pPr>
        <w:pStyle w:val="ac"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7E59" w:rsidRDefault="00D67E59" w:rsidP="00D67E59">
      <w:pPr>
        <w:pStyle w:val="ac"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57EA">
        <w:rPr>
          <w:rFonts w:ascii="Times New Roman" w:hAnsi="Times New Roman" w:cs="Times New Roman"/>
          <w:b/>
          <w:bCs/>
          <w:sz w:val="28"/>
          <w:szCs w:val="28"/>
        </w:rPr>
        <w:t>Реализация программы капитального ремонта многоквартирных домов на территории Костромской области</w:t>
      </w:r>
    </w:p>
    <w:p w:rsidR="00D67E59" w:rsidRPr="00B557EA" w:rsidRDefault="00D67E59" w:rsidP="00D67E59">
      <w:pPr>
        <w:pStyle w:val="ac"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7E59" w:rsidRDefault="00D67E59" w:rsidP="00D67E5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целях сохранения в надлежащем состоянии и недопущения роста ветхого и аварийного жилищного фонда на территории Костромской области реализуется региональная программа капитального ремонта общего имущества в многоквартирных домах на период 2014 - 2043 годов. </w:t>
      </w:r>
    </w:p>
    <w:p w:rsidR="00D67E59" w:rsidRPr="00CD0BE8" w:rsidRDefault="00D67E59" w:rsidP="00D67E5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D0BE8">
        <w:rPr>
          <w:bCs/>
          <w:sz w:val="28"/>
          <w:szCs w:val="28"/>
        </w:rPr>
        <w:t xml:space="preserve">В настоящее время в региональную программу капитального ремонта включено 5 </w:t>
      </w:r>
      <w:r w:rsidRPr="00730299">
        <w:rPr>
          <w:bCs/>
          <w:sz w:val="28"/>
          <w:szCs w:val="28"/>
        </w:rPr>
        <w:t>392</w:t>
      </w:r>
      <w:r>
        <w:rPr>
          <w:bCs/>
          <w:sz w:val="28"/>
          <w:szCs w:val="28"/>
        </w:rPr>
        <w:t xml:space="preserve"> многоквартирных дома (далее – МКД)</w:t>
      </w:r>
      <w:r w:rsidRPr="00CD0BE8">
        <w:rPr>
          <w:bCs/>
          <w:sz w:val="28"/>
          <w:szCs w:val="28"/>
        </w:rPr>
        <w:t xml:space="preserve">, общей площадью </w:t>
      </w:r>
      <w:r>
        <w:rPr>
          <w:bCs/>
          <w:sz w:val="28"/>
          <w:szCs w:val="28"/>
        </w:rPr>
        <w:t xml:space="preserve">                  </w:t>
      </w:r>
      <w:r w:rsidRPr="00CD0BE8">
        <w:rPr>
          <w:bCs/>
          <w:sz w:val="28"/>
          <w:szCs w:val="28"/>
        </w:rPr>
        <w:t xml:space="preserve">10,9 млн. кв. </w:t>
      </w:r>
      <w:r>
        <w:rPr>
          <w:bCs/>
          <w:sz w:val="28"/>
          <w:szCs w:val="28"/>
        </w:rPr>
        <w:t xml:space="preserve">м., </w:t>
      </w:r>
      <w:r w:rsidRPr="00CD0BE8">
        <w:rPr>
          <w:sz w:val="28"/>
          <w:szCs w:val="28"/>
        </w:rPr>
        <w:t xml:space="preserve">при этом площадь помещений, на которую производится начисление взносов, составляет 10,5 млн. </w:t>
      </w:r>
      <w:r w:rsidRPr="00CD0BE8">
        <w:rPr>
          <w:bCs/>
          <w:sz w:val="28"/>
          <w:szCs w:val="28"/>
        </w:rPr>
        <w:t xml:space="preserve">кв. </w:t>
      </w:r>
      <w:r>
        <w:rPr>
          <w:bCs/>
          <w:sz w:val="28"/>
          <w:szCs w:val="28"/>
        </w:rPr>
        <w:t>м.</w:t>
      </w:r>
    </w:p>
    <w:p w:rsidR="00D67E59" w:rsidRPr="002E647F" w:rsidRDefault="00D67E59" w:rsidP="00D67E59">
      <w:pPr>
        <w:ind w:firstLine="709"/>
        <w:jc w:val="both"/>
        <w:rPr>
          <w:bCs/>
          <w:sz w:val="28"/>
          <w:szCs w:val="28"/>
        </w:rPr>
      </w:pPr>
      <w:proofErr w:type="gramStart"/>
      <w:r w:rsidRPr="002E647F">
        <w:rPr>
          <w:bCs/>
          <w:sz w:val="28"/>
          <w:szCs w:val="28"/>
        </w:rPr>
        <w:t xml:space="preserve">Постановлением администрации Костромской области от 29.06.2021          № 270-а «О внесении изменений в постановление администрации Костромской области от 05.03.2018 № 69-а» дополнен перечень услуг и (или) работ по капитальному ремонту общего имущества в многоквартирном доме, финансируемых за счет средств фонда капитального ремонта общего имущества в многоквартирном доме, размер которых сформирован исходя из минимального размера взноса на капитальный ремонт общего имущества в многоквартирном доме: </w:t>
      </w:r>
      <w:proofErr w:type="gramEnd"/>
    </w:p>
    <w:p w:rsidR="00D67E59" w:rsidRPr="002E647F" w:rsidRDefault="00D67E59" w:rsidP="00D67E59">
      <w:pPr>
        <w:ind w:firstLine="709"/>
        <w:jc w:val="both"/>
        <w:rPr>
          <w:bCs/>
          <w:sz w:val="28"/>
          <w:szCs w:val="28"/>
        </w:rPr>
      </w:pPr>
      <w:r w:rsidRPr="002E647F">
        <w:rPr>
          <w:bCs/>
          <w:sz w:val="28"/>
          <w:szCs w:val="28"/>
        </w:rPr>
        <w:t xml:space="preserve">- установка автоматизированного узла управления системой отопления с </w:t>
      </w:r>
      <w:proofErr w:type="spellStart"/>
      <w:r w:rsidRPr="002E647F">
        <w:rPr>
          <w:bCs/>
          <w:sz w:val="28"/>
          <w:szCs w:val="28"/>
        </w:rPr>
        <w:t>погодозависимым</w:t>
      </w:r>
      <w:proofErr w:type="spellEnd"/>
      <w:r w:rsidRPr="002E647F">
        <w:rPr>
          <w:bCs/>
          <w:sz w:val="28"/>
          <w:szCs w:val="28"/>
        </w:rPr>
        <w:t xml:space="preserve"> регулированием параметров теплоносителя в системе отопления;</w:t>
      </w:r>
    </w:p>
    <w:p w:rsidR="00D67E59" w:rsidRPr="002E647F" w:rsidRDefault="00D67E59" w:rsidP="00D67E59">
      <w:pPr>
        <w:ind w:firstLine="709"/>
        <w:jc w:val="both"/>
        <w:rPr>
          <w:bCs/>
          <w:sz w:val="28"/>
          <w:szCs w:val="28"/>
        </w:rPr>
      </w:pPr>
      <w:r w:rsidRPr="002E647F">
        <w:rPr>
          <w:bCs/>
          <w:sz w:val="28"/>
          <w:szCs w:val="28"/>
        </w:rPr>
        <w:t>- установка автоматизированного индивидуального теплового пункта с автоматическим регулированием параметров теплоносителя в системах отопления и горячего водоснабжения.</w:t>
      </w:r>
    </w:p>
    <w:p w:rsidR="00D67E59" w:rsidRDefault="00D67E59" w:rsidP="00D67E5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2022 году</w:t>
      </w:r>
      <w:r w:rsidRPr="002E647F">
        <w:rPr>
          <w:bCs/>
          <w:sz w:val="28"/>
          <w:szCs w:val="28"/>
        </w:rPr>
        <w:t xml:space="preserve"> планируется подача заявки в государственную корпорацию – Фонд содействия ЖХК на предоставление финансовой поддержки по </w:t>
      </w:r>
      <w:proofErr w:type="spellStart"/>
      <w:r w:rsidRPr="002E647F">
        <w:rPr>
          <w:bCs/>
          <w:sz w:val="28"/>
          <w:szCs w:val="28"/>
        </w:rPr>
        <w:t>энергоэффективному</w:t>
      </w:r>
      <w:proofErr w:type="spellEnd"/>
      <w:r w:rsidRPr="002E647F">
        <w:rPr>
          <w:bCs/>
          <w:sz w:val="28"/>
          <w:szCs w:val="28"/>
        </w:rPr>
        <w:t xml:space="preserve"> капитальному ремонту многоквартирных домов.</w:t>
      </w:r>
    </w:p>
    <w:p w:rsidR="00D67E59" w:rsidRDefault="00D67E59" w:rsidP="00C35596">
      <w:pPr>
        <w:ind w:firstLine="708"/>
        <w:jc w:val="both"/>
        <w:rPr>
          <w:sz w:val="27"/>
          <w:szCs w:val="28"/>
        </w:rPr>
      </w:pPr>
    </w:p>
    <w:p w:rsidR="00C35596" w:rsidRDefault="00C35596" w:rsidP="00C35596">
      <w:pPr>
        <w:ind w:firstLine="708"/>
        <w:jc w:val="both"/>
        <w:rPr>
          <w:sz w:val="27"/>
          <w:szCs w:val="28"/>
        </w:rPr>
      </w:pPr>
    </w:p>
    <w:p w:rsidR="00973002" w:rsidRPr="001A13E3" w:rsidRDefault="00973002" w:rsidP="00973002">
      <w:pPr>
        <w:ind w:firstLine="709"/>
        <w:jc w:val="center"/>
        <w:rPr>
          <w:b/>
          <w:sz w:val="28"/>
          <w:szCs w:val="28"/>
        </w:rPr>
      </w:pPr>
      <w:r w:rsidRPr="001A13E3">
        <w:rPr>
          <w:b/>
          <w:sz w:val="28"/>
          <w:szCs w:val="28"/>
        </w:rPr>
        <w:lastRenderedPageBreak/>
        <w:t>Об итогах реализации в 202</w:t>
      </w:r>
      <w:r>
        <w:rPr>
          <w:b/>
          <w:sz w:val="28"/>
          <w:szCs w:val="28"/>
        </w:rPr>
        <w:t>1</w:t>
      </w:r>
      <w:r w:rsidRPr="001A13E3">
        <w:rPr>
          <w:b/>
          <w:sz w:val="28"/>
          <w:szCs w:val="28"/>
        </w:rPr>
        <w:t xml:space="preserve"> году </w:t>
      </w:r>
      <w:r>
        <w:rPr>
          <w:b/>
          <w:sz w:val="28"/>
          <w:szCs w:val="28"/>
        </w:rPr>
        <w:t xml:space="preserve">строительства жилья в Костромской области в рамках </w:t>
      </w:r>
      <w:r w:rsidRPr="001A13E3">
        <w:rPr>
          <w:b/>
          <w:sz w:val="28"/>
          <w:szCs w:val="28"/>
        </w:rPr>
        <w:t xml:space="preserve">национального проекта </w:t>
      </w:r>
    </w:p>
    <w:p w:rsidR="00973002" w:rsidRPr="002A7A9E" w:rsidRDefault="00973002" w:rsidP="00973002">
      <w:pPr>
        <w:ind w:firstLine="709"/>
        <w:jc w:val="center"/>
        <w:rPr>
          <w:b/>
          <w:sz w:val="28"/>
          <w:szCs w:val="28"/>
        </w:rPr>
      </w:pPr>
      <w:r w:rsidRPr="001A13E3">
        <w:rPr>
          <w:b/>
          <w:sz w:val="28"/>
          <w:szCs w:val="28"/>
        </w:rPr>
        <w:t>«Жилье и городская среда»</w:t>
      </w:r>
    </w:p>
    <w:p w:rsidR="00973002" w:rsidRPr="002A7A9E" w:rsidRDefault="00973002" w:rsidP="00973002">
      <w:pPr>
        <w:ind w:firstLine="709"/>
        <w:jc w:val="center"/>
        <w:rPr>
          <w:b/>
          <w:sz w:val="28"/>
          <w:szCs w:val="28"/>
        </w:rPr>
      </w:pPr>
    </w:p>
    <w:p w:rsidR="00973002" w:rsidRPr="00C7167A" w:rsidRDefault="00973002" w:rsidP="00973002">
      <w:pPr>
        <w:spacing w:after="160"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7167A">
        <w:rPr>
          <w:rFonts w:eastAsiaTheme="minorHAnsi"/>
          <w:sz w:val="28"/>
          <w:szCs w:val="28"/>
          <w:lang w:eastAsia="en-US"/>
        </w:rPr>
        <w:t>Федеральным проектом «Жилье», входящим в состав национального проекта «Жилье и городская среда», для Костромской области установлены следующие плановые значения основного показателя «Объем жилищного строительства»: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</w:tblGrid>
      <w:tr w:rsidR="00973002" w:rsidRPr="00C7167A" w:rsidTr="00D67E59"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002" w:rsidRPr="00C7167A" w:rsidRDefault="00973002" w:rsidP="00D67E59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79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7167A">
              <w:rPr>
                <w:rFonts w:eastAsia="Calibri"/>
                <w:sz w:val="22"/>
                <w:szCs w:val="22"/>
                <w:lang w:eastAsia="en-US"/>
              </w:rPr>
              <w:t>Объем жилищного строительства, млн. кв. метров</w:t>
            </w:r>
          </w:p>
        </w:tc>
      </w:tr>
      <w:tr w:rsidR="00973002" w:rsidRPr="00C7167A" w:rsidTr="00D67E5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002" w:rsidRPr="00C7167A" w:rsidRDefault="00973002" w:rsidP="00D67E5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7167A">
              <w:rPr>
                <w:rFonts w:eastAsia="Calibri"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7167A">
              <w:rPr>
                <w:rFonts w:eastAsia="Calibri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7167A">
              <w:rPr>
                <w:rFonts w:eastAsia="Calibri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7167A">
              <w:rPr>
                <w:rFonts w:eastAsia="Calibri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7167A">
              <w:rPr>
                <w:rFonts w:eastAsia="Calibr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7167A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7167A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7167A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7167A">
              <w:rPr>
                <w:rFonts w:eastAsia="Calibri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7167A">
              <w:rPr>
                <w:rFonts w:eastAsia="Calibri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7167A">
              <w:rPr>
                <w:rFonts w:eastAsia="Calibri"/>
                <w:sz w:val="22"/>
                <w:szCs w:val="22"/>
                <w:lang w:eastAsia="en-US"/>
              </w:rPr>
              <w:t>2030</w:t>
            </w:r>
          </w:p>
        </w:tc>
      </w:tr>
      <w:tr w:rsidR="00973002" w:rsidRPr="00C7167A" w:rsidTr="00D67E59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73002" w:rsidRPr="00C7167A" w:rsidRDefault="00973002" w:rsidP="00D67E59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7167A">
              <w:rPr>
                <w:rFonts w:eastAsia="Calibri"/>
                <w:sz w:val="22"/>
                <w:szCs w:val="22"/>
                <w:lang w:eastAsia="en-US"/>
              </w:rPr>
              <w:t>Костромская область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7167A">
              <w:rPr>
                <w:rFonts w:eastAsia="Calibri"/>
                <w:sz w:val="22"/>
                <w:szCs w:val="22"/>
                <w:lang w:eastAsia="en-US"/>
              </w:rPr>
              <w:t>0,247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7167A">
              <w:rPr>
                <w:rFonts w:eastAsia="Calibri"/>
                <w:sz w:val="22"/>
                <w:szCs w:val="22"/>
                <w:lang w:eastAsia="en-US"/>
              </w:rPr>
              <w:t>0,227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7167A">
              <w:rPr>
                <w:rFonts w:eastAsia="Calibri"/>
                <w:sz w:val="22"/>
                <w:szCs w:val="22"/>
                <w:lang w:eastAsia="en-US"/>
              </w:rPr>
              <w:t>0,224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7167A">
              <w:rPr>
                <w:rFonts w:eastAsia="Calibri"/>
                <w:sz w:val="22"/>
                <w:szCs w:val="22"/>
                <w:lang w:eastAsia="en-US"/>
              </w:rPr>
              <w:t>0,226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7167A">
              <w:rPr>
                <w:rFonts w:eastAsia="Calibri"/>
                <w:sz w:val="22"/>
                <w:szCs w:val="22"/>
                <w:lang w:eastAsia="en-US"/>
              </w:rPr>
              <w:t>0,257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7167A">
              <w:rPr>
                <w:rFonts w:eastAsia="Calibri"/>
                <w:sz w:val="22"/>
                <w:szCs w:val="22"/>
                <w:lang w:eastAsia="en-US"/>
              </w:rPr>
              <w:t>0,257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7167A">
              <w:rPr>
                <w:rFonts w:eastAsia="Calibri"/>
                <w:sz w:val="22"/>
                <w:szCs w:val="22"/>
                <w:lang w:eastAsia="en-US"/>
              </w:rPr>
              <w:t>0,257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7167A">
              <w:rPr>
                <w:rFonts w:eastAsia="Calibri"/>
                <w:sz w:val="22"/>
                <w:szCs w:val="22"/>
                <w:lang w:eastAsia="en-US"/>
              </w:rPr>
              <w:t>0,284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7167A">
              <w:rPr>
                <w:rFonts w:eastAsia="Calibri"/>
                <w:sz w:val="22"/>
                <w:szCs w:val="22"/>
                <w:lang w:eastAsia="en-US"/>
              </w:rPr>
              <w:t>0,323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7167A">
              <w:rPr>
                <w:rFonts w:eastAsia="Calibri"/>
                <w:sz w:val="22"/>
                <w:szCs w:val="22"/>
                <w:lang w:eastAsia="en-US"/>
              </w:rPr>
              <w:t>0,382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7167A">
              <w:rPr>
                <w:rFonts w:eastAsia="Calibri"/>
                <w:sz w:val="22"/>
                <w:szCs w:val="22"/>
                <w:lang w:eastAsia="en-US"/>
              </w:rPr>
              <w:t>0,382</w:t>
            </w:r>
          </w:p>
        </w:tc>
      </w:tr>
    </w:tbl>
    <w:p w:rsidR="00973002" w:rsidRPr="00C7167A" w:rsidRDefault="00973002" w:rsidP="00973002">
      <w:pPr>
        <w:ind w:firstLine="709"/>
        <w:jc w:val="both"/>
        <w:rPr>
          <w:rFonts w:eastAsiaTheme="minorHAnsi"/>
          <w:sz w:val="16"/>
          <w:szCs w:val="16"/>
          <w:lang w:eastAsia="en-US"/>
        </w:rPr>
      </w:pPr>
    </w:p>
    <w:p w:rsidR="00973002" w:rsidRPr="00C7167A" w:rsidRDefault="00973002" w:rsidP="00973002">
      <w:pPr>
        <w:tabs>
          <w:tab w:val="left" w:pos="567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167A">
        <w:rPr>
          <w:rFonts w:eastAsia="Calibri"/>
          <w:sz w:val="28"/>
          <w:szCs w:val="28"/>
          <w:lang w:eastAsia="en-US"/>
        </w:rPr>
        <w:t>Общий объем ввода жилых домов с 2020 по 2030 годы составит 3,066 млн. кв. метров.</w:t>
      </w:r>
    </w:p>
    <w:p w:rsidR="00973002" w:rsidRPr="00C7167A" w:rsidRDefault="00973002" w:rsidP="00973002">
      <w:pPr>
        <w:ind w:firstLine="709"/>
        <w:jc w:val="both"/>
        <w:rPr>
          <w:sz w:val="28"/>
          <w:szCs w:val="28"/>
        </w:rPr>
      </w:pPr>
      <w:r w:rsidRPr="00C7167A">
        <w:rPr>
          <w:rFonts w:eastAsiaTheme="minorHAnsi"/>
          <w:sz w:val="28"/>
          <w:szCs w:val="28"/>
          <w:lang w:eastAsia="en-US"/>
        </w:rPr>
        <w:t xml:space="preserve">По состоянию на 1 января 2022 года введено в эксплуатацию 334,527 тыс. кв. метров жилых домов (147,4 % к целевому региональному показателю и 130,3 % к аналогичному периоду 2020 года), в том числе: </w:t>
      </w:r>
    </w:p>
    <w:p w:rsidR="00973002" w:rsidRPr="00C7167A" w:rsidRDefault="00973002" w:rsidP="00973002">
      <w:pPr>
        <w:numPr>
          <w:ilvl w:val="0"/>
          <w:numId w:val="1"/>
        </w:numPr>
        <w:tabs>
          <w:tab w:val="left" w:pos="993"/>
        </w:tabs>
        <w:spacing w:line="259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7167A">
        <w:rPr>
          <w:rFonts w:eastAsiaTheme="minorHAnsi"/>
          <w:sz w:val="28"/>
          <w:szCs w:val="28"/>
          <w:lang w:eastAsia="en-US"/>
        </w:rPr>
        <w:t>индивидуальное жилищное строительство – 185,583 тыс. кв. метров;</w:t>
      </w:r>
    </w:p>
    <w:p w:rsidR="00973002" w:rsidRDefault="00973002" w:rsidP="00973002">
      <w:pPr>
        <w:numPr>
          <w:ilvl w:val="0"/>
          <w:numId w:val="1"/>
        </w:numPr>
        <w:tabs>
          <w:tab w:val="left" w:pos="993"/>
        </w:tabs>
        <w:spacing w:line="259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E1E03">
        <w:rPr>
          <w:rFonts w:eastAsiaTheme="minorHAnsi"/>
          <w:sz w:val="28"/>
          <w:szCs w:val="28"/>
          <w:lang w:eastAsia="en-US"/>
        </w:rPr>
        <w:t xml:space="preserve">многоквартирные жилые дома – 148,944 тыс. кв. метров. </w:t>
      </w:r>
    </w:p>
    <w:p w:rsidR="00973002" w:rsidRPr="006E1E03" w:rsidRDefault="00973002" w:rsidP="00973002">
      <w:pPr>
        <w:numPr>
          <w:ilvl w:val="0"/>
          <w:numId w:val="1"/>
        </w:numPr>
        <w:tabs>
          <w:tab w:val="left" w:pos="993"/>
        </w:tabs>
        <w:spacing w:line="259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E1E03">
        <w:rPr>
          <w:rFonts w:eastAsiaTheme="minorHAnsi"/>
          <w:sz w:val="28"/>
          <w:szCs w:val="28"/>
          <w:lang w:eastAsia="en-US"/>
        </w:rPr>
        <w:t>Всего построено 1362 дома, в том числе 1303 – ИЖС, 59 – МКД.</w:t>
      </w:r>
    </w:p>
    <w:p w:rsidR="00973002" w:rsidRPr="00C7167A" w:rsidRDefault="00973002" w:rsidP="0097300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7167A">
        <w:rPr>
          <w:rFonts w:eastAsiaTheme="minorHAnsi"/>
          <w:kern w:val="2"/>
          <w:sz w:val="28"/>
          <w:szCs w:val="28"/>
          <w:lang w:eastAsia="en-US"/>
        </w:rPr>
        <w:t xml:space="preserve">В настоящее время на территории Костромской области: </w:t>
      </w:r>
    </w:p>
    <w:p w:rsidR="00973002" w:rsidRPr="00C7167A" w:rsidRDefault="00973002" w:rsidP="00973002">
      <w:pPr>
        <w:numPr>
          <w:ilvl w:val="0"/>
          <w:numId w:val="2"/>
        </w:numPr>
        <w:tabs>
          <w:tab w:val="left" w:pos="993"/>
        </w:tabs>
        <w:spacing w:line="259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7167A">
        <w:rPr>
          <w:rFonts w:eastAsiaTheme="minorHAnsi"/>
          <w:kern w:val="2"/>
          <w:sz w:val="28"/>
          <w:szCs w:val="28"/>
          <w:lang w:eastAsia="en-US"/>
        </w:rPr>
        <w:t xml:space="preserve">в стадии строительства находится </w:t>
      </w:r>
      <w:r w:rsidRPr="00C7167A">
        <w:rPr>
          <w:rFonts w:eastAsiaTheme="minorHAnsi"/>
          <w:sz w:val="28"/>
          <w:szCs w:val="28"/>
          <w:lang w:eastAsia="en-US"/>
        </w:rPr>
        <w:t>5504</w:t>
      </w:r>
      <w:r w:rsidRPr="00C7167A">
        <w:rPr>
          <w:rFonts w:eastAsiaTheme="minorHAnsi"/>
          <w:kern w:val="2"/>
          <w:sz w:val="28"/>
          <w:szCs w:val="28"/>
          <w:lang w:eastAsia="en-US"/>
        </w:rPr>
        <w:t xml:space="preserve"> домов </w:t>
      </w:r>
      <w:r w:rsidRPr="00C7167A">
        <w:rPr>
          <w:rFonts w:eastAsiaTheme="minorHAnsi"/>
          <w:sz w:val="28"/>
          <w:szCs w:val="28"/>
          <w:lang w:eastAsia="en-US"/>
        </w:rPr>
        <w:t xml:space="preserve">общей площадью                      772,108 тыс. кв. метров, в том числе: </w:t>
      </w:r>
    </w:p>
    <w:p w:rsidR="00973002" w:rsidRPr="00C7167A" w:rsidRDefault="00973002" w:rsidP="00973002">
      <w:pPr>
        <w:tabs>
          <w:tab w:val="left" w:pos="993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7167A">
        <w:rPr>
          <w:rFonts w:eastAsiaTheme="minorHAnsi"/>
          <w:sz w:val="28"/>
          <w:szCs w:val="28"/>
          <w:lang w:eastAsia="en-US"/>
        </w:rPr>
        <w:t xml:space="preserve">166 МКД площадью 330,805 тыс. кв. метров, </w:t>
      </w:r>
    </w:p>
    <w:p w:rsidR="00973002" w:rsidRPr="00C7167A" w:rsidRDefault="00973002" w:rsidP="00973002">
      <w:pPr>
        <w:tabs>
          <w:tab w:val="left" w:pos="993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7167A">
        <w:rPr>
          <w:rFonts w:eastAsiaTheme="minorHAnsi"/>
          <w:sz w:val="28"/>
          <w:szCs w:val="28"/>
          <w:lang w:eastAsia="en-US"/>
        </w:rPr>
        <w:t>5338 ИЖС площадью 441,303 тыс. кв. метров.</w:t>
      </w:r>
    </w:p>
    <w:p w:rsidR="00973002" w:rsidRPr="00C7167A" w:rsidRDefault="00973002" w:rsidP="00973002">
      <w:pPr>
        <w:numPr>
          <w:ilvl w:val="0"/>
          <w:numId w:val="2"/>
        </w:numPr>
        <w:tabs>
          <w:tab w:val="left" w:pos="993"/>
        </w:tabs>
        <w:spacing w:line="259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7167A">
        <w:rPr>
          <w:rFonts w:eastAsiaTheme="minorHAnsi"/>
          <w:sz w:val="28"/>
          <w:szCs w:val="28"/>
          <w:lang w:eastAsia="en-US"/>
        </w:rPr>
        <w:t>всего в 2021 году выдано разрешений на строительство на 1436 объектов общей п</w:t>
      </w:r>
      <w:r w:rsidR="009A4625">
        <w:rPr>
          <w:rFonts w:eastAsiaTheme="minorHAnsi"/>
          <w:sz w:val="28"/>
          <w:szCs w:val="28"/>
          <w:lang w:eastAsia="en-US"/>
        </w:rPr>
        <w:t>лощадью 312,222 тыс. кв. метров</w:t>
      </w:r>
      <w:r w:rsidRPr="00C7167A">
        <w:rPr>
          <w:rFonts w:eastAsiaTheme="minorHAnsi"/>
          <w:sz w:val="28"/>
          <w:szCs w:val="28"/>
          <w:lang w:eastAsia="en-US"/>
        </w:rPr>
        <w:t>, в том числе:</w:t>
      </w:r>
    </w:p>
    <w:p w:rsidR="00973002" w:rsidRPr="00C7167A" w:rsidRDefault="00973002" w:rsidP="0097300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7167A">
        <w:rPr>
          <w:rFonts w:eastAsiaTheme="minorHAnsi"/>
          <w:sz w:val="28"/>
          <w:szCs w:val="28"/>
          <w:lang w:eastAsia="en-US"/>
        </w:rPr>
        <w:t xml:space="preserve">66 МКД площадью 144,489 тыс. кв. метров </w:t>
      </w:r>
    </w:p>
    <w:p w:rsidR="00973002" w:rsidRPr="00C7167A" w:rsidRDefault="00973002" w:rsidP="0097300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7167A">
        <w:rPr>
          <w:rFonts w:eastAsiaTheme="minorHAnsi"/>
          <w:sz w:val="28"/>
          <w:szCs w:val="28"/>
          <w:lang w:eastAsia="en-US"/>
        </w:rPr>
        <w:t>1370 ИЖС площадью 167,733 тыс. кв. метров.</w:t>
      </w:r>
    </w:p>
    <w:p w:rsidR="00973002" w:rsidRDefault="00973002" w:rsidP="00973002">
      <w:pPr>
        <w:tabs>
          <w:tab w:val="left" w:pos="567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167A">
        <w:rPr>
          <w:rFonts w:eastAsia="Calibri"/>
          <w:sz w:val="28"/>
          <w:szCs w:val="28"/>
          <w:lang w:eastAsia="en-US"/>
        </w:rPr>
        <w:t xml:space="preserve">Дополнительно. </w:t>
      </w:r>
      <w:proofErr w:type="gramStart"/>
      <w:r w:rsidRPr="00C7167A">
        <w:rPr>
          <w:rFonts w:eastAsia="Calibri"/>
          <w:sz w:val="28"/>
          <w:szCs w:val="28"/>
          <w:lang w:eastAsia="en-US"/>
        </w:rPr>
        <w:t>Информация о вводе жилых домов на территории Костромской области за последние 5 лет.</w:t>
      </w:r>
      <w:proofErr w:type="gramEnd"/>
    </w:p>
    <w:p w:rsidR="00973002" w:rsidRPr="00C7167A" w:rsidRDefault="00973002" w:rsidP="00973002">
      <w:pPr>
        <w:tabs>
          <w:tab w:val="left" w:pos="567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38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1325"/>
        <w:gridCol w:w="1418"/>
        <w:gridCol w:w="1418"/>
        <w:gridCol w:w="1417"/>
        <w:gridCol w:w="1276"/>
      </w:tblGrid>
      <w:tr w:rsidR="00973002" w:rsidRPr="00C7167A" w:rsidTr="00D67E59">
        <w:trPr>
          <w:trHeight w:val="479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Theme="minorHAnsi"/>
                <w:color w:val="000000"/>
              </w:rPr>
            </w:pPr>
            <w:r w:rsidRPr="00C716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16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16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16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16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16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2021</w:t>
            </w:r>
          </w:p>
        </w:tc>
      </w:tr>
      <w:tr w:rsidR="00973002" w:rsidRPr="00C7167A" w:rsidTr="00D67E59">
        <w:trPr>
          <w:trHeight w:val="375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002" w:rsidRPr="00C7167A" w:rsidRDefault="00973002" w:rsidP="00D67E59">
            <w:pPr>
              <w:spacing w:after="160" w:line="259" w:lineRule="auto"/>
              <w:rPr>
                <w:rFonts w:eastAsiaTheme="minorHAnsi"/>
                <w:color w:val="000000"/>
                <w:lang w:eastAsia="en-US"/>
              </w:rPr>
            </w:pPr>
            <w:r w:rsidRPr="00C716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Целевой показатель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16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16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16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16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16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227</w:t>
            </w:r>
          </w:p>
        </w:tc>
      </w:tr>
      <w:tr w:rsidR="00973002" w:rsidRPr="00C7167A" w:rsidTr="00D67E59">
        <w:trPr>
          <w:trHeight w:val="375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002" w:rsidRPr="00C7167A" w:rsidRDefault="00973002" w:rsidP="009A4625">
            <w:pPr>
              <w:rPr>
                <w:rFonts w:eastAsiaTheme="minorHAnsi"/>
                <w:color w:val="000000"/>
                <w:lang w:eastAsia="en-US"/>
              </w:rPr>
            </w:pPr>
            <w:r w:rsidRPr="00C716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Объем ввода жилых домов, </w:t>
            </w:r>
            <w:proofErr w:type="spellStart"/>
            <w:r w:rsidRPr="00C716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тыс.кв.м</w:t>
            </w:r>
            <w:proofErr w:type="spellEnd"/>
            <w:r w:rsidRPr="00C716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16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16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16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16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16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334,5</w:t>
            </w:r>
          </w:p>
        </w:tc>
      </w:tr>
      <w:tr w:rsidR="00973002" w:rsidRPr="00C7167A" w:rsidTr="00D67E59">
        <w:trPr>
          <w:trHeight w:val="375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002" w:rsidRPr="00C7167A" w:rsidRDefault="00973002" w:rsidP="009A4625">
            <w:pPr>
              <w:rPr>
                <w:rFonts w:eastAsiaTheme="minorHAnsi"/>
                <w:color w:val="000000"/>
                <w:lang w:eastAsia="en-US"/>
              </w:rPr>
            </w:pPr>
            <w:r w:rsidRPr="00C716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в том числе ИЖС, </w:t>
            </w:r>
            <w:proofErr w:type="spellStart"/>
            <w:r w:rsidRPr="00C716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тыс.кв.м</w:t>
            </w:r>
            <w:proofErr w:type="spellEnd"/>
            <w:r w:rsidRPr="00C716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16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16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16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16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16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185,6</w:t>
            </w:r>
          </w:p>
        </w:tc>
      </w:tr>
      <w:tr w:rsidR="00973002" w:rsidRPr="00C7167A" w:rsidTr="00D67E59">
        <w:trPr>
          <w:trHeight w:val="375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002" w:rsidRPr="00C7167A" w:rsidRDefault="00973002" w:rsidP="009A4625">
            <w:pPr>
              <w:rPr>
                <w:rFonts w:eastAsiaTheme="minorHAnsi"/>
                <w:color w:val="000000"/>
                <w:lang w:eastAsia="en-US"/>
              </w:rPr>
            </w:pPr>
            <w:r w:rsidRPr="00C716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в том числе МКД, </w:t>
            </w:r>
            <w:proofErr w:type="spellStart"/>
            <w:r w:rsidRPr="00C716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тыс.кв.м</w:t>
            </w:r>
            <w:proofErr w:type="spellEnd"/>
            <w:r w:rsidRPr="00C716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16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16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16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16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002" w:rsidRPr="00C7167A" w:rsidRDefault="00973002" w:rsidP="00D67E59">
            <w:pPr>
              <w:spacing w:after="160"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16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148,9</w:t>
            </w:r>
          </w:p>
        </w:tc>
      </w:tr>
    </w:tbl>
    <w:p w:rsidR="00973002" w:rsidRDefault="00973002" w:rsidP="00973002">
      <w:pPr>
        <w:ind w:firstLine="709"/>
        <w:jc w:val="both"/>
        <w:rPr>
          <w:rFonts w:eastAsiaTheme="minorHAnsi"/>
          <w:kern w:val="2"/>
          <w:sz w:val="28"/>
          <w:szCs w:val="28"/>
          <w:highlight w:val="yellow"/>
          <w:lang w:eastAsia="en-US"/>
        </w:rPr>
      </w:pPr>
    </w:p>
    <w:p w:rsidR="00973002" w:rsidRPr="009623E5" w:rsidRDefault="00973002" w:rsidP="00973002">
      <w:pPr>
        <w:jc w:val="center"/>
        <w:rPr>
          <w:b/>
          <w:bCs/>
          <w:sz w:val="28"/>
          <w:szCs w:val="28"/>
        </w:rPr>
      </w:pPr>
      <w:r w:rsidRPr="009623E5">
        <w:rPr>
          <w:b/>
          <w:sz w:val="28"/>
          <w:szCs w:val="28"/>
        </w:rPr>
        <w:lastRenderedPageBreak/>
        <w:t xml:space="preserve">О </w:t>
      </w:r>
      <w:r w:rsidRPr="009623E5">
        <w:rPr>
          <w:b/>
          <w:bCs/>
          <w:sz w:val="28"/>
          <w:szCs w:val="28"/>
        </w:rPr>
        <w:t>реализации федерального проекта «Чистая вода»</w:t>
      </w:r>
    </w:p>
    <w:p w:rsidR="00973002" w:rsidRPr="009623E5" w:rsidRDefault="00973002" w:rsidP="00973002">
      <w:pPr>
        <w:jc w:val="center"/>
        <w:rPr>
          <w:b/>
          <w:bCs/>
          <w:sz w:val="28"/>
          <w:szCs w:val="28"/>
        </w:rPr>
      </w:pPr>
      <w:r w:rsidRPr="009623E5">
        <w:rPr>
          <w:b/>
          <w:bCs/>
          <w:sz w:val="28"/>
          <w:szCs w:val="28"/>
        </w:rPr>
        <w:t>на территории Костромской области</w:t>
      </w:r>
    </w:p>
    <w:p w:rsidR="00973002" w:rsidRDefault="00973002" w:rsidP="00973002">
      <w:pPr>
        <w:jc w:val="center"/>
        <w:rPr>
          <w:bCs/>
          <w:sz w:val="28"/>
          <w:szCs w:val="28"/>
        </w:rPr>
      </w:pPr>
    </w:p>
    <w:p w:rsidR="00973002" w:rsidRDefault="00973002" w:rsidP="00973002">
      <w:pPr>
        <w:ind w:firstLine="709"/>
        <w:jc w:val="both"/>
        <w:rPr>
          <w:rFonts w:cs="Calibri"/>
          <w:sz w:val="28"/>
          <w:szCs w:val="28"/>
        </w:rPr>
      </w:pPr>
      <w:proofErr w:type="gramStart"/>
      <w:r>
        <w:rPr>
          <w:rStyle w:val="2"/>
          <w:color w:val="000000"/>
        </w:rPr>
        <w:t xml:space="preserve">В 2021 году рамках федерального проекта «Чистая вода» </w:t>
      </w:r>
      <w:r>
        <w:rPr>
          <w:sz w:val="28"/>
          <w:szCs w:val="28"/>
        </w:rPr>
        <w:t xml:space="preserve">выполнены работы по строительству (реконструкции) 4 объектов в г. Костроме, г. Буй, </w:t>
      </w:r>
      <w:r w:rsidR="00A34FA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с. Павино </w:t>
      </w:r>
      <w:proofErr w:type="spellStart"/>
      <w:r>
        <w:rPr>
          <w:sz w:val="28"/>
          <w:szCs w:val="28"/>
        </w:rPr>
        <w:t>Павинского</w:t>
      </w:r>
      <w:proofErr w:type="spellEnd"/>
      <w:r>
        <w:rPr>
          <w:sz w:val="28"/>
          <w:szCs w:val="28"/>
        </w:rPr>
        <w:t xml:space="preserve"> района, с. Рождественское </w:t>
      </w:r>
      <w:proofErr w:type="spellStart"/>
      <w:r>
        <w:rPr>
          <w:sz w:val="28"/>
          <w:szCs w:val="28"/>
        </w:rPr>
        <w:t>Шарьинского</w:t>
      </w:r>
      <w:proofErr w:type="spellEnd"/>
      <w:r>
        <w:rPr>
          <w:sz w:val="28"/>
          <w:szCs w:val="28"/>
        </w:rPr>
        <w:t xml:space="preserve"> района и начата реконструкция объекта в п. </w:t>
      </w:r>
      <w:proofErr w:type="spellStart"/>
      <w:r>
        <w:rPr>
          <w:sz w:val="28"/>
          <w:szCs w:val="28"/>
        </w:rPr>
        <w:t>Николо-Шанга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Шарьинского</w:t>
      </w:r>
      <w:proofErr w:type="spellEnd"/>
      <w:r>
        <w:rPr>
          <w:sz w:val="28"/>
          <w:szCs w:val="28"/>
        </w:rPr>
        <w:t xml:space="preserve"> района </w:t>
      </w:r>
      <w:r>
        <w:t>(</w:t>
      </w:r>
      <w:r>
        <w:rPr>
          <w:sz w:val="28"/>
          <w:szCs w:val="28"/>
        </w:rPr>
        <w:t>планируемый срок окончания строительства – 2022 год).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Профинансировано всего 269492,74 тыс. рублей, в том числе федеральный бюджет – 266492,74 тыс. руб., областной бюджет – 2691,88 тыс. руб., местный бюджет – 269,61 тыс. руб. </w:t>
      </w:r>
      <w:proofErr w:type="gramEnd"/>
    </w:p>
    <w:p w:rsidR="00973002" w:rsidRDefault="00973002" w:rsidP="00973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рамках подпрограммы «Чистая вода» в 2021 году за счет средств местных бюджетов выполнены и профинансированы работы по объекту «Монтаж системы очистки воды на скважинах д. Ломки </w:t>
      </w:r>
      <w:proofErr w:type="spellStart"/>
      <w:r>
        <w:rPr>
          <w:sz w:val="28"/>
          <w:szCs w:val="28"/>
        </w:rPr>
        <w:t>Клеванцевского</w:t>
      </w:r>
      <w:proofErr w:type="spellEnd"/>
      <w:r>
        <w:rPr>
          <w:sz w:val="28"/>
          <w:szCs w:val="28"/>
        </w:rPr>
        <w:t xml:space="preserve"> сельского поселения, д. </w:t>
      </w:r>
      <w:proofErr w:type="spellStart"/>
      <w:r>
        <w:rPr>
          <w:sz w:val="28"/>
          <w:szCs w:val="28"/>
        </w:rPr>
        <w:t>Гуляевка</w:t>
      </w:r>
      <w:proofErr w:type="spellEnd"/>
      <w:r>
        <w:rPr>
          <w:sz w:val="28"/>
          <w:szCs w:val="28"/>
        </w:rPr>
        <w:t xml:space="preserve"> ул. Молодежная </w:t>
      </w:r>
      <w:r w:rsidR="00A34FA2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и ст. </w:t>
      </w:r>
      <w:proofErr w:type="gramStart"/>
      <w:r>
        <w:rPr>
          <w:sz w:val="28"/>
          <w:szCs w:val="28"/>
        </w:rPr>
        <w:t>Островское</w:t>
      </w:r>
      <w:proofErr w:type="gramEnd"/>
      <w:r>
        <w:rPr>
          <w:sz w:val="28"/>
          <w:szCs w:val="28"/>
        </w:rPr>
        <w:t xml:space="preserve"> Островского сельского поселения Островского муниципального района» на сумму 2988,38 тыс. руб.  </w:t>
      </w:r>
    </w:p>
    <w:p w:rsidR="00973002" w:rsidRDefault="00973002" w:rsidP="00973002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 итогам 202</w:t>
      </w:r>
      <w:r>
        <w:rPr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 xml:space="preserve"> года, достигнуты следующие результаты: </w:t>
      </w:r>
    </w:p>
    <w:p w:rsidR="00973002" w:rsidRDefault="00973002" w:rsidP="0097300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доля населения Костромской области, обеспеченного качественной питьевой водой из систем централизованного водоснабжения, 73,37 % </w:t>
      </w:r>
      <w:r w:rsidRPr="00AC288E">
        <w:rPr>
          <w:sz w:val="28"/>
          <w:szCs w:val="28"/>
          <w:shd w:val="clear" w:color="auto" w:fill="FFFFFF"/>
        </w:rPr>
        <w:t>(плановый показатель 72,5%);</w:t>
      </w:r>
    </w:p>
    <w:p w:rsidR="00973002" w:rsidRDefault="00973002" w:rsidP="0097300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доля городского населения Костромской области, обеспеченного качественной питьевой водой из систем централизованного водоснабжения, </w:t>
      </w:r>
      <w:r w:rsidRPr="00AC288E">
        <w:rPr>
          <w:sz w:val="28"/>
          <w:szCs w:val="28"/>
          <w:shd w:val="clear" w:color="auto" w:fill="FFFFFF"/>
        </w:rPr>
        <w:t>85,2</w:t>
      </w:r>
      <w:r>
        <w:rPr>
          <w:sz w:val="28"/>
          <w:szCs w:val="28"/>
          <w:shd w:val="clear" w:color="auto" w:fill="FFFFFF"/>
        </w:rPr>
        <w:t>2 % (плановый показатель 82,2%).</w:t>
      </w:r>
    </w:p>
    <w:p w:rsidR="00334504" w:rsidRPr="00BD5F02" w:rsidRDefault="00334504" w:rsidP="00334504">
      <w:pPr>
        <w:ind w:firstLine="709"/>
        <w:jc w:val="both"/>
        <w:rPr>
          <w:sz w:val="28"/>
          <w:szCs w:val="28"/>
        </w:rPr>
      </w:pPr>
      <w:r w:rsidRPr="00BD5F02">
        <w:rPr>
          <w:sz w:val="28"/>
          <w:szCs w:val="28"/>
        </w:rPr>
        <w:t xml:space="preserve">В 2022 году запланировано продолжить и начать работы по строительству (реконструкции) 7 объектов </w:t>
      </w:r>
      <w:proofErr w:type="gramStart"/>
      <w:r w:rsidRPr="00BD5F02">
        <w:rPr>
          <w:sz w:val="28"/>
          <w:szCs w:val="28"/>
        </w:rPr>
        <w:t>в</w:t>
      </w:r>
      <w:proofErr w:type="gramEnd"/>
      <w:r w:rsidRPr="00BD5F02">
        <w:rPr>
          <w:sz w:val="28"/>
          <w:szCs w:val="28"/>
        </w:rPr>
        <w:t xml:space="preserve">: </w:t>
      </w:r>
    </w:p>
    <w:p w:rsidR="00334504" w:rsidRPr="00BD5F02" w:rsidRDefault="00334504" w:rsidP="00334504">
      <w:pPr>
        <w:ind w:firstLine="709"/>
        <w:jc w:val="both"/>
        <w:rPr>
          <w:sz w:val="28"/>
          <w:szCs w:val="28"/>
        </w:rPr>
      </w:pPr>
      <w:r w:rsidRPr="00BD5F02">
        <w:rPr>
          <w:sz w:val="28"/>
          <w:szCs w:val="28"/>
        </w:rPr>
        <w:t xml:space="preserve">- п. </w:t>
      </w:r>
      <w:proofErr w:type="spellStart"/>
      <w:r w:rsidRPr="00BD5F02">
        <w:rPr>
          <w:sz w:val="28"/>
          <w:szCs w:val="28"/>
        </w:rPr>
        <w:t>Николо-Шанга</w:t>
      </w:r>
      <w:proofErr w:type="spellEnd"/>
      <w:r w:rsidRPr="00BD5F02">
        <w:rPr>
          <w:sz w:val="28"/>
          <w:szCs w:val="28"/>
        </w:rPr>
        <w:t xml:space="preserve"> </w:t>
      </w:r>
      <w:proofErr w:type="spellStart"/>
      <w:r w:rsidRPr="00BD5F02">
        <w:rPr>
          <w:sz w:val="28"/>
          <w:szCs w:val="28"/>
        </w:rPr>
        <w:t>Шарьинского</w:t>
      </w:r>
      <w:proofErr w:type="spellEnd"/>
      <w:r w:rsidRPr="00BD5F02">
        <w:rPr>
          <w:sz w:val="28"/>
          <w:szCs w:val="28"/>
        </w:rPr>
        <w:t xml:space="preserve"> района, с. Сущево и п. </w:t>
      </w:r>
      <w:proofErr w:type="spellStart"/>
      <w:r w:rsidRPr="00BD5F02">
        <w:rPr>
          <w:sz w:val="28"/>
          <w:szCs w:val="28"/>
        </w:rPr>
        <w:t>Сухоногово</w:t>
      </w:r>
      <w:proofErr w:type="spellEnd"/>
      <w:r w:rsidRPr="00BD5F02">
        <w:rPr>
          <w:sz w:val="28"/>
          <w:szCs w:val="28"/>
        </w:rPr>
        <w:t xml:space="preserve"> Костромского района (ввод в эксплуатацию 2022 г.);                             </w:t>
      </w:r>
    </w:p>
    <w:p w:rsidR="00334504" w:rsidRPr="00BD5F02" w:rsidRDefault="00334504" w:rsidP="00334504">
      <w:pPr>
        <w:ind w:firstLine="709"/>
        <w:jc w:val="both"/>
        <w:rPr>
          <w:sz w:val="28"/>
          <w:szCs w:val="28"/>
        </w:rPr>
      </w:pPr>
      <w:proofErr w:type="gramStart"/>
      <w:r w:rsidRPr="00BD5F02">
        <w:rPr>
          <w:sz w:val="28"/>
          <w:szCs w:val="28"/>
        </w:rPr>
        <w:t xml:space="preserve">- г. Костроме, г. Чухломе, г. Солигаличе, п. </w:t>
      </w:r>
      <w:proofErr w:type="spellStart"/>
      <w:r w:rsidRPr="00BD5F02">
        <w:rPr>
          <w:sz w:val="28"/>
          <w:szCs w:val="28"/>
        </w:rPr>
        <w:t>Кадый</w:t>
      </w:r>
      <w:proofErr w:type="spellEnd"/>
      <w:r w:rsidRPr="00BD5F02">
        <w:rPr>
          <w:sz w:val="28"/>
          <w:szCs w:val="28"/>
        </w:rPr>
        <w:t xml:space="preserve"> (ввод в эксплуатацию 2023 г.).</w:t>
      </w:r>
      <w:proofErr w:type="gramEnd"/>
    </w:p>
    <w:p w:rsidR="00334504" w:rsidRPr="00BD5F02" w:rsidRDefault="00334504" w:rsidP="00334504">
      <w:pPr>
        <w:ind w:firstLine="709"/>
        <w:jc w:val="both"/>
        <w:rPr>
          <w:sz w:val="28"/>
          <w:szCs w:val="28"/>
        </w:rPr>
      </w:pPr>
      <w:r w:rsidRPr="00BD5F02">
        <w:rPr>
          <w:sz w:val="28"/>
          <w:szCs w:val="28"/>
        </w:rPr>
        <w:t>Общий объем финансирования из федерального бюджета в 2022 году составляет 411,3 млн. руб.</w:t>
      </w:r>
    </w:p>
    <w:p w:rsidR="00334504" w:rsidRDefault="00334504" w:rsidP="00334504">
      <w:pPr>
        <w:ind w:firstLine="709"/>
        <w:jc w:val="both"/>
        <w:rPr>
          <w:sz w:val="28"/>
          <w:szCs w:val="28"/>
        </w:rPr>
      </w:pPr>
      <w:r w:rsidRPr="00BD5F02">
        <w:rPr>
          <w:sz w:val="28"/>
          <w:szCs w:val="28"/>
        </w:rPr>
        <w:t>В настоящий момент по всем объектам заключены контракты на строительно-монтажные работы.</w:t>
      </w:r>
    </w:p>
    <w:p w:rsidR="00D67E59" w:rsidRDefault="00D67E59" w:rsidP="00C35596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C35596" w:rsidRDefault="00C35596" w:rsidP="00C35596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Приобретение жилых помещений для детей-сирот.</w:t>
      </w:r>
    </w:p>
    <w:p w:rsidR="00C35596" w:rsidRDefault="00C35596" w:rsidP="00C35596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C35596" w:rsidRDefault="00C35596" w:rsidP="00C35596">
      <w:pPr>
        <w:spacing w:line="23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соответствии с Законом Костромской области от 21.12.2020</w:t>
      </w:r>
      <w:r w:rsidR="00A34FA2">
        <w:rPr>
          <w:rFonts w:eastAsia="Calibri"/>
          <w:sz w:val="28"/>
          <w:szCs w:val="28"/>
          <w:lang w:eastAsia="en-US"/>
        </w:rPr>
        <w:t xml:space="preserve">                     </w:t>
      </w:r>
      <w:r>
        <w:rPr>
          <w:rFonts w:eastAsia="Calibri"/>
          <w:sz w:val="28"/>
          <w:szCs w:val="28"/>
          <w:lang w:eastAsia="en-US"/>
        </w:rPr>
        <w:t xml:space="preserve"> № 37-7-ЗКО «Об областном бюджете на 2021 год и на плановый период 2022 и 2023 годов» предусмотрены средства на приобретение жилых помещений для детей-сирот и детей, оставшихся без попечения родителей.</w:t>
      </w:r>
    </w:p>
    <w:p w:rsidR="00C35596" w:rsidRDefault="00C35596" w:rsidP="00C35596">
      <w:pPr>
        <w:spacing w:line="23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Общий объем указанных средств составил 96 898,9 тыс. руб., из них средства федерального бюджета - 37 010,6 тыс. руб., областного бюджета – 59 888,3 тыс. рублей. На выделенные средства приобретено 114 жилых помещений  на общую сумму 94 315,28 тыс. рублей. В том числе в </w:t>
      </w:r>
      <w:r>
        <w:rPr>
          <w:rFonts w:eastAsia="Calibri"/>
          <w:sz w:val="28"/>
          <w:szCs w:val="28"/>
          <w:lang w:eastAsia="en-US"/>
        </w:rPr>
        <w:lastRenderedPageBreak/>
        <w:t xml:space="preserve">соответствии с условиями Соглашения о предоставлении субсидии </w:t>
      </w:r>
      <w:r w:rsidR="00F16A0B">
        <w:rPr>
          <w:rFonts w:eastAsia="Calibri"/>
          <w:sz w:val="28"/>
          <w:szCs w:val="28"/>
          <w:lang w:eastAsia="en-US"/>
        </w:rPr>
        <w:t xml:space="preserve">за федеральные средства </w:t>
      </w:r>
      <w:r>
        <w:rPr>
          <w:rFonts w:eastAsia="Calibri"/>
          <w:sz w:val="28"/>
          <w:szCs w:val="28"/>
          <w:lang w:eastAsia="en-US"/>
        </w:rPr>
        <w:t>в течени</w:t>
      </w:r>
      <w:proofErr w:type="gramStart"/>
      <w:r>
        <w:rPr>
          <w:rFonts w:eastAsia="Calibri"/>
          <w:sz w:val="28"/>
          <w:szCs w:val="28"/>
          <w:lang w:eastAsia="en-US"/>
        </w:rPr>
        <w:t>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прошлого года приобретено 48 жилых помещений (при установленном целевом показателе - 34). Отчёт о достижении целевого показателя направлен в </w:t>
      </w:r>
      <w:proofErr w:type="spellStart"/>
      <w:r>
        <w:rPr>
          <w:rFonts w:eastAsia="Calibri"/>
          <w:sz w:val="28"/>
          <w:szCs w:val="28"/>
          <w:lang w:eastAsia="en-US"/>
        </w:rPr>
        <w:t>Минпросвещения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Российской Федерации в установленном порядке.</w:t>
      </w:r>
    </w:p>
    <w:p w:rsidR="00C35596" w:rsidRDefault="00C35596" w:rsidP="00C35596">
      <w:pPr>
        <w:spacing w:line="23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Возврата федеральных денежных средств не производилось.</w:t>
      </w:r>
    </w:p>
    <w:p w:rsidR="00C35596" w:rsidRDefault="00C35596" w:rsidP="00A34F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16A0B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>году Администрацией г. Костромы завершены работы по строительству трёх восьми квартирных жилых домов по адресу: город Кострома, ул. Водяная, 38 и пяти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восьми квартирных жилых домов по адресам: город Кострома,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11; 12; 13; 14 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Морозиха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д.14. </w:t>
      </w:r>
      <w:r>
        <w:rPr>
          <w:rFonts w:ascii="Times New Roman" w:hAnsi="Times New Roman" w:cs="Times New Roman"/>
          <w:sz w:val="28"/>
          <w:szCs w:val="28"/>
        </w:rPr>
        <w:t>Все объекты введены в эксплуатацию</w:t>
      </w:r>
      <w:r w:rsidR="00F16A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596" w:rsidRDefault="00C35596" w:rsidP="00C35596">
      <w:pPr>
        <w:spacing w:line="23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соответствии с заключенным Соглашением региону в 2022 году выделено из федерального бюджета денежных сре</w:t>
      </w:r>
      <w:proofErr w:type="gramStart"/>
      <w:r>
        <w:rPr>
          <w:rFonts w:eastAsia="Calibri"/>
          <w:sz w:val="28"/>
          <w:szCs w:val="28"/>
          <w:lang w:eastAsia="en-US"/>
        </w:rPr>
        <w:t>дств в р</w:t>
      </w:r>
      <w:proofErr w:type="gramEnd"/>
      <w:r>
        <w:rPr>
          <w:rFonts w:eastAsia="Calibri"/>
          <w:sz w:val="28"/>
          <w:szCs w:val="28"/>
          <w:lang w:eastAsia="en-US"/>
        </w:rPr>
        <w:t>азмере 35 869,9 тыс. руб. на приобретение не менее 33 жилых помещений.</w:t>
      </w:r>
    </w:p>
    <w:p w:rsidR="00C35596" w:rsidRDefault="00C35596" w:rsidP="00C35596">
      <w:pPr>
        <w:spacing w:line="23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Кроме того, предусмотрены средства из областного бюджета на приобретение жилых помещений в 2022 году для детей-сирот и детей, оставшихся без попечения родителей в размере 100 000 тыс. рублей.</w:t>
      </w:r>
    </w:p>
    <w:p w:rsidR="00C35596" w:rsidRDefault="00C35596" w:rsidP="00C35596">
      <w:pPr>
        <w:spacing w:line="23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Общий объем выделенных сре</w:t>
      </w:r>
      <w:proofErr w:type="gramStart"/>
      <w:r>
        <w:rPr>
          <w:rFonts w:eastAsia="Calibri"/>
          <w:sz w:val="28"/>
          <w:szCs w:val="28"/>
          <w:lang w:eastAsia="en-US"/>
        </w:rPr>
        <w:t>дств дл</w:t>
      </w:r>
      <w:proofErr w:type="gramEnd"/>
      <w:r>
        <w:rPr>
          <w:rFonts w:eastAsia="Calibri"/>
          <w:sz w:val="28"/>
          <w:szCs w:val="28"/>
          <w:lang w:eastAsia="en-US"/>
        </w:rPr>
        <w:t>я приобретения 104 жилых помещений в 2022 году составил 135 869,9 тыс. руб., что на 40 % выше уровня 2021 года.</w:t>
      </w:r>
    </w:p>
    <w:p w:rsidR="00C35596" w:rsidRDefault="00C35596" w:rsidP="00C355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Однако, выделяемых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айне недостаточно для ликвидации очереди на получение жилья.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информации департамента по труду и социальной защите населения Костромской области по состоянию на 01.01.2022 в Костромской области количество детей-сирот, состоящих в списках, нуждающихся в предоставлении жилого помещения составляет 1344 человек, из них наступили основания предоставления жилого помещения у 902 человек, из которых к муниципальным образованиям имеется 393 судебных решения о предоставлении жилого помещения, на которые судебными приставами-исполнителями выдано 317</w:t>
      </w:r>
      <w:proofErr w:type="gramEnd"/>
      <w:r>
        <w:rPr>
          <w:rFonts w:ascii="Times New Roman" w:hAnsi="Times New Roman" w:cs="Times New Roman"/>
          <w:sz w:val="28"/>
          <w:szCs w:val="28"/>
        </w:rPr>
        <w:t> исполнительных листов.</w:t>
      </w:r>
    </w:p>
    <w:p w:rsidR="00A86CB8" w:rsidRDefault="00A86CB8" w:rsidP="00A86CB8">
      <w:pPr>
        <w:shd w:val="clear" w:color="auto" w:fill="FFFFFF" w:themeFill="background1"/>
        <w:ind w:firstLine="709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Оказание поддержки молодым семьям в при</w:t>
      </w:r>
      <w:r w:rsidR="00A34FA2">
        <w:rPr>
          <w:b/>
          <w:bCs/>
          <w:sz w:val="28"/>
          <w:szCs w:val="28"/>
          <w:highlight w:val="white"/>
        </w:rPr>
        <w:t>обретении и строительстве жилья</w:t>
      </w:r>
    </w:p>
    <w:p w:rsidR="00A86CB8" w:rsidRDefault="00A86CB8" w:rsidP="00A86CB8">
      <w:pPr>
        <w:shd w:val="clear" w:color="auto" w:fill="FFFFFF" w:themeFill="background1"/>
        <w:ind w:firstLine="709"/>
        <w:jc w:val="center"/>
        <w:rPr>
          <w:b/>
          <w:bCs/>
          <w:sz w:val="28"/>
          <w:szCs w:val="28"/>
          <w:highlight w:val="white"/>
        </w:rPr>
      </w:pPr>
    </w:p>
    <w:p w:rsidR="00A86CB8" w:rsidRDefault="00A86CB8" w:rsidP="00A86CB8">
      <w:pPr>
        <w:shd w:val="clear" w:color="auto" w:fill="FFFFFF" w:themeFill="background1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На территории Костромской области осуществляется реализация мероприятия по обеспечению жильем молодых семей в рамках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A86CB8" w:rsidRDefault="00A86CB8" w:rsidP="00A86CB8">
      <w:pPr>
        <w:shd w:val="clear" w:color="auto" w:fill="FFFFFF" w:themeFill="background1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Участниками программы в 2021 году стали 67 молодых семей из 19 муниципальных образований Костромской области, которым предоставлены социальные выплаты на приобретение (строительство) жилья. </w:t>
      </w:r>
    </w:p>
    <w:p w:rsidR="00A86CB8" w:rsidRDefault="00A86CB8" w:rsidP="00A86CB8">
      <w:pP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  <w:highlight w:val="white"/>
        </w:rPr>
        <w:t>Общий объем социальных выплат составил 52,0 млн. руб., в том числе: средства федерального бюджета - 16,7 млн. руб.; областного бюджета - 16,3 млн. руб.; средства местных бюджетов - 19,0 млн. руб.</w:t>
      </w:r>
      <w:proofErr w:type="gramEnd"/>
    </w:p>
    <w:p w:rsidR="00A86CB8" w:rsidRDefault="00A86CB8" w:rsidP="00A86CB8">
      <w:pP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Участниками программы в 2021 году приобретено 64 жилых помещения, в том числе с привлечением ипотечных кредитов - 36 жилых помещений. Построено 5 индивидуальных жилых домов.</w:t>
      </w:r>
    </w:p>
    <w:p w:rsidR="00FC7F5D" w:rsidRDefault="00FC7F5D" w:rsidP="00C35596">
      <w:pPr>
        <w:tabs>
          <w:tab w:val="left" w:pos="1635"/>
        </w:tabs>
        <w:ind w:firstLine="709"/>
        <w:jc w:val="center"/>
        <w:rPr>
          <w:b/>
          <w:sz w:val="28"/>
          <w:szCs w:val="28"/>
        </w:rPr>
      </w:pPr>
    </w:p>
    <w:p w:rsidR="00C35596" w:rsidRDefault="00C35596" w:rsidP="00C35596">
      <w:pPr>
        <w:tabs>
          <w:tab w:val="left" w:pos="1635"/>
        </w:tabs>
        <w:ind w:firstLine="709"/>
        <w:jc w:val="center"/>
        <w:rPr>
          <w:b/>
          <w:i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Национальный проект </w:t>
      </w:r>
      <w:r>
        <w:rPr>
          <w:b/>
          <w:iCs/>
          <w:color w:val="000000"/>
          <w:sz w:val="28"/>
          <w:szCs w:val="28"/>
        </w:rPr>
        <w:t>«Образование»</w:t>
      </w:r>
    </w:p>
    <w:p w:rsidR="00C35596" w:rsidRDefault="00C35596" w:rsidP="00C35596">
      <w:pPr>
        <w:tabs>
          <w:tab w:val="left" w:pos="1635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C35596" w:rsidRDefault="00C35596" w:rsidP="00C35596">
      <w:pPr>
        <w:ind w:firstLine="709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В рамках национального проекта «Образование» в Костроме построена и введена в эксплуатацию современная, оснащенная всем необходимым оборудованием школа на 1000 мест, расположенная по адресу:</w:t>
      </w:r>
      <w:r>
        <w:rPr>
          <w:sz w:val="28"/>
          <w:szCs w:val="28"/>
        </w:rPr>
        <w:t xml:space="preserve"> г. Кострома, ул. Профсоюзная в районе дома 48. Торжественное открытие школы состоялось 1 сентября 2021 года. Стоимость строительства составил</w:t>
      </w:r>
      <w:r w:rsidR="00A34FA2">
        <w:rPr>
          <w:sz w:val="28"/>
          <w:szCs w:val="28"/>
        </w:rPr>
        <w:t>а</w:t>
      </w:r>
      <w:r>
        <w:rPr>
          <w:sz w:val="28"/>
          <w:szCs w:val="28"/>
        </w:rPr>
        <w:t xml:space="preserve"> – 709,0 млн. рублей.</w:t>
      </w:r>
    </w:p>
    <w:p w:rsidR="00C35596" w:rsidRDefault="00C35596" w:rsidP="00A34FA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 февраля 2021 года был заключен муниципальный контракт </w:t>
      </w:r>
      <w:r w:rsidR="00A34FA2">
        <w:rPr>
          <w:color w:val="000000"/>
          <w:sz w:val="28"/>
          <w:szCs w:val="28"/>
        </w:rPr>
        <w:t xml:space="preserve">                          </w:t>
      </w:r>
      <w:r>
        <w:rPr>
          <w:color w:val="000000"/>
          <w:sz w:val="28"/>
          <w:szCs w:val="28"/>
        </w:rPr>
        <w:t>с подрядной организацией АО «</w:t>
      </w:r>
      <w:proofErr w:type="spellStart"/>
      <w:r>
        <w:rPr>
          <w:color w:val="000000"/>
          <w:sz w:val="28"/>
          <w:szCs w:val="28"/>
        </w:rPr>
        <w:t>Капстрой</w:t>
      </w:r>
      <w:proofErr w:type="spellEnd"/>
      <w:r>
        <w:rPr>
          <w:color w:val="000000"/>
          <w:sz w:val="28"/>
          <w:szCs w:val="28"/>
        </w:rPr>
        <w:t>» (г. Кострома) на выполнение работ по проектированию и строительству школы на 900 мест,  распо</w:t>
      </w:r>
      <w:r w:rsidR="00A34FA2">
        <w:rPr>
          <w:color w:val="000000"/>
          <w:sz w:val="28"/>
          <w:szCs w:val="28"/>
        </w:rPr>
        <w:t>ложенной</w:t>
      </w:r>
      <w:r>
        <w:rPr>
          <w:color w:val="000000"/>
          <w:sz w:val="28"/>
          <w:szCs w:val="28"/>
        </w:rPr>
        <w:t xml:space="preserve"> в г. Костроме, п. Волжский, Речной проспект в районе дома 145. </w:t>
      </w:r>
    </w:p>
    <w:p w:rsidR="00C35596" w:rsidRDefault="00C35596" w:rsidP="00C3559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Стоимость строительства составляет 714,9 млн. рублей. Строительство планируется завершить в декабре 2022 года.</w:t>
      </w:r>
    </w:p>
    <w:p w:rsidR="00C35596" w:rsidRDefault="00C35596" w:rsidP="00C3559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29 декабря 2021 года заключен муниципальный контракт </w:t>
      </w:r>
      <w:r w:rsidR="00A34FA2">
        <w:rPr>
          <w:color w:val="000000"/>
          <w:sz w:val="28"/>
          <w:szCs w:val="28"/>
        </w:rPr>
        <w:t xml:space="preserve">                                      </w:t>
      </w:r>
      <w:r>
        <w:rPr>
          <w:color w:val="000000"/>
          <w:sz w:val="28"/>
          <w:szCs w:val="28"/>
        </w:rPr>
        <w:t>с подрядчиком АО «</w:t>
      </w:r>
      <w:proofErr w:type="spellStart"/>
      <w:r>
        <w:rPr>
          <w:color w:val="000000"/>
          <w:sz w:val="28"/>
          <w:szCs w:val="28"/>
        </w:rPr>
        <w:t>Капстрой</w:t>
      </w:r>
      <w:proofErr w:type="spellEnd"/>
      <w:r>
        <w:rPr>
          <w:color w:val="000000"/>
          <w:sz w:val="28"/>
          <w:szCs w:val="28"/>
        </w:rPr>
        <w:t xml:space="preserve">» (г. Кострома) на выполнение работ по корректировке проекта повторного применения и строительства здания муниципального общеобразовательного учреждения города Костромы на </w:t>
      </w:r>
      <w:r w:rsidR="00A34FA2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825 мест на земельном участке, расположенном по адресу: город Кострома,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>. Новый город. Стоимость работ составляет – 678,8  млн. рублей. Строительство школы планируется завершить в декабре 2023 года.</w:t>
      </w:r>
    </w:p>
    <w:p w:rsidR="00030F73" w:rsidRDefault="00030F73" w:rsidP="00C35596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Кроме того, в</w:t>
      </w:r>
      <w:r>
        <w:rPr>
          <w:color w:val="000000"/>
          <w:sz w:val="28"/>
          <w:szCs w:val="28"/>
        </w:rPr>
        <w:t xml:space="preserve"> августе 2022 года планируется завершение строительства школы на 120 мест в п. Якшанга </w:t>
      </w:r>
      <w:proofErr w:type="spellStart"/>
      <w:r>
        <w:rPr>
          <w:color w:val="000000"/>
          <w:sz w:val="28"/>
          <w:szCs w:val="28"/>
        </w:rPr>
        <w:t>Поназыревского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района.</w:t>
      </w:r>
    </w:p>
    <w:p w:rsidR="00C35596" w:rsidRDefault="00C35596" w:rsidP="00C35596">
      <w:pPr>
        <w:ind w:firstLine="709"/>
        <w:jc w:val="both"/>
        <w:rPr>
          <w:sz w:val="28"/>
          <w:szCs w:val="28"/>
        </w:rPr>
      </w:pPr>
    </w:p>
    <w:p w:rsidR="00C35596" w:rsidRDefault="00C35596" w:rsidP="00C3559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Национальный проект «Здравоохранение»</w:t>
      </w:r>
    </w:p>
    <w:p w:rsidR="00C35596" w:rsidRDefault="00C35596" w:rsidP="00C35596">
      <w:pPr>
        <w:ind w:firstLine="709"/>
        <w:jc w:val="center"/>
        <w:rPr>
          <w:b/>
          <w:sz w:val="28"/>
          <w:szCs w:val="28"/>
        </w:rPr>
      </w:pPr>
    </w:p>
    <w:p w:rsidR="00C35596" w:rsidRDefault="00C35596" w:rsidP="00C35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национального проекта «Здравоохранение» 28 июня 2021 года состоялось открытие «ОГБУЗ «Костромской онкологический диспансер», город Кострома «Строительство здания онкологического центра для размещения линейных ускорителей». Стоимость работ составила 2 млрд. 070 млн. рублей. </w:t>
      </w:r>
    </w:p>
    <w:p w:rsidR="00C35596" w:rsidRDefault="00C35596" w:rsidP="00C35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2021 году создано 9 новых фельдшерско-акушерских пунктов  </w:t>
      </w:r>
      <w:r w:rsidR="00A34FA2">
        <w:rPr>
          <w:sz w:val="28"/>
          <w:szCs w:val="28"/>
        </w:rPr>
        <w:t xml:space="preserve">                     в </w:t>
      </w:r>
      <w:r>
        <w:rPr>
          <w:sz w:val="28"/>
          <w:szCs w:val="28"/>
        </w:rPr>
        <w:t xml:space="preserve">п. </w:t>
      </w:r>
      <w:proofErr w:type="spellStart"/>
      <w:r>
        <w:rPr>
          <w:sz w:val="28"/>
          <w:szCs w:val="28"/>
        </w:rPr>
        <w:t>Корега</w:t>
      </w:r>
      <w:proofErr w:type="spellEnd"/>
      <w:r>
        <w:rPr>
          <w:sz w:val="28"/>
          <w:szCs w:val="28"/>
        </w:rPr>
        <w:t xml:space="preserve"> Буйского муниципального района, п. </w:t>
      </w:r>
      <w:proofErr w:type="spellStart"/>
      <w:r>
        <w:rPr>
          <w:sz w:val="28"/>
          <w:szCs w:val="28"/>
        </w:rPr>
        <w:t>Лопарево</w:t>
      </w:r>
      <w:proofErr w:type="spellEnd"/>
      <w:r>
        <w:rPr>
          <w:sz w:val="28"/>
          <w:szCs w:val="28"/>
        </w:rPr>
        <w:t xml:space="preserve"> Галичского муниципального района, п. Новый </w:t>
      </w:r>
      <w:proofErr w:type="spellStart"/>
      <w:r>
        <w:rPr>
          <w:sz w:val="28"/>
          <w:szCs w:val="28"/>
        </w:rPr>
        <w:t>Курдюм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Кадыйского</w:t>
      </w:r>
      <w:proofErr w:type="spellEnd"/>
      <w:r>
        <w:rPr>
          <w:sz w:val="28"/>
          <w:szCs w:val="28"/>
        </w:rPr>
        <w:t xml:space="preserve"> муниципального района, д. Юркино </w:t>
      </w:r>
      <w:proofErr w:type="spellStart"/>
      <w:r>
        <w:rPr>
          <w:sz w:val="28"/>
          <w:szCs w:val="28"/>
        </w:rPr>
        <w:t>Макарьевского</w:t>
      </w:r>
      <w:proofErr w:type="spellEnd"/>
      <w:r>
        <w:rPr>
          <w:sz w:val="28"/>
          <w:szCs w:val="28"/>
        </w:rPr>
        <w:t xml:space="preserve"> муниципального района,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Карьково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Мантуровского</w:t>
      </w:r>
      <w:proofErr w:type="spellEnd"/>
      <w:r>
        <w:rPr>
          <w:sz w:val="28"/>
          <w:szCs w:val="28"/>
        </w:rPr>
        <w:t xml:space="preserve"> муниципального района, с. Воронье </w:t>
      </w:r>
      <w:proofErr w:type="spellStart"/>
      <w:r>
        <w:rPr>
          <w:sz w:val="28"/>
          <w:szCs w:val="28"/>
        </w:rPr>
        <w:t>Судиславского</w:t>
      </w:r>
      <w:proofErr w:type="spellEnd"/>
      <w:r>
        <w:rPr>
          <w:sz w:val="28"/>
          <w:szCs w:val="28"/>
        </w:rPr>
        <w:t xml:space="preserve"> муниципального района, д. </w:t>
      </w:r>
      <w:proofErr w:type="spellStart"/>
      <w:r>
        <w:rPr>
          <w:sz w:val="28"/>
          <w:szCs w:val="28"/>
        </w:rPr>
        <w:t>Клементьево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Нерехтского</w:t>
      </w:r>
      <w:proofErr w:type="spellEnd"/>
      <w:r>
        <w:rPr>
          <w:sz w:val="28"/>
          <w:szCs w:val="28"/>
        </w:rPr>
        <w:t xml:space="preserve"> муниципального района, с. </w:t>
      </w:r>
      <w:proofErr w:type="spellStart"/>
      <w:r>
        <w:rPr>
          <w:sz w:val="28"/>
          <w:szCs w:val="28"/>
        </w:rPr>
        <w:t>Светочева</w:t>
      </w:r>
      <w:proofErr w:type="spellEnd"/>
      <w:r>
        <w:rPr>
          <w:sz w:val="28"/>
          <w:szCs w:val="28"/>
        </w:rPr>
        <w:t xml:space="preserve"> Гора Красносельского муниципального района, </w:t>
      </w:r>
      <w:r w:rsidR="00A34FA2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Юрово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Макарьевского</w:t>
      </w:r>
      <w:proofErr w:type="spellEnd"/>
      <w:r>
        <w:rPr>
          <w:sz w:val="28"/>
          <w:szCs w:val="28"/>
        </w:rPr>
        <w:t xml:space="preserve"> муниципального района и 4 новых врачебных </w:t>
      </w:r>
      <w:r>
        <w:rPr>
          <w:sz w:val="28"/>
          <w:szCs w:val="28"/>
        </w:rPr>
        <w:lastRenderedPageBreak/>
        <w:t xml:space="preserve">амбулатории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Орехово Галичского муниципального района, с. Завражье </w:t>
      </w:r>
      <w:proofErr w:type="spellStart"/>
      <w:r>
        <w:rPr>
          <w:sz w:val="28"/>
          <w:szCs w:val="28"/>
        </w:rPr>
        <w:t>Кадыйского</w:t>
      </w:r>
      <w:proofErr w:type="spellEnd"/>
      <w:r>
        <w:rPr>
          <w:sz w:val="28"/>
          <w:szCs w:val="28"/>
        </w:rPr>
        <w:t xml:space="preserve"> муниципального района, п. </w:t>
      </w:r>
      <w:proofErr w:type="spellStart"/>
      <w:r>
        <w:rPr>
          <w:sz w:val="28"/>
          <w:szCs w:val="28"/>
        </w:rPr>
        <w:t>Сухоногово</w:t>
      </w:r>
      <w:proofErr w:type="spellEnd"/>
      <w:r>
        <w:rPr>
          <w:sz w:val="28"/>
          <w:szCs w:val="28"/>
        </w:rPr>
        <w:t xml:space="preserve"> Костромского муниципального района и п. Зебляки </w:t>
      </w:r>
      <w:proofErr w:type="spellStart"/>
      <w:r>
        <w:rPr>
          <w:sz w:val="28"/>
          <w:szCs w:val="28"/>
        </w:rPr>
        <w:t>Шарьинского</w:t>
      </w:r>
      <w:proofErr w:type="spellEnd"/>
      <w:r>
        <w:rPr>
          <w:sz w:val="28"/>
          <w:szCs w:val="28"/>
        </w:rPr>
        <w:t xml:space="preserve"> муниципального района. </w:t>
      </w:r>
    </w:p>
    <w:p w:rsidR="00C35596" w:rsidRDefault="00C35596" w:rsidP="00C35596">
      <w:pPr>
        <w:ind w:firstLine="709"/>
        <w:jc w:val="center"/>
        <w:rPr>
          <w:b/>
          <w:sz w:val="28"/>
          <w:szCs w:val="28"/>
          <w:highlight w:val="yellow"/>
        </w:rPr>
      </w:pPr>
    </w:p>
    <w:p w:rsidR="00C35596" w:rsidRDefault="00C35596" w:rsidP="00C3559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Национальный проект «Демография»</w:t>
      </w:r>
    </w:p>
    <w:p w:rsidR="00C35596" w:rsidRDefault="00C35596" w:rsidP="00C35596">
      <w:pPr>
        <w:ind w:firstLine="709"/>
        <w:jc w:val="center"/>
        <w:rPr>
          <w:b/>
          <w:sz w:val="28"/>
          <w:szCs w:val="28"/>
        </w:rPr>
      </w:pPr>
    </w:p>
    <w:p w:rsidR="00C35596" w:rsidRDefault="00C35596" w:rsidP="00C3559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2021 году продолжилось строительство двух детских садов на 280 мест каждый, расположенных в п. Волжский и в Заволжском районе города Костромы.</w:t>
      </w:r>
      <w:proofErr w:type="gramEnd"/>
      <w:r>
        <w:rPr>
          <w:sz w:val="28"/>
          <w:szCs w:val="28"/>
        </w:rPr>
        <w:t xml:space="preserve"> Сметная стоимость строительства составляет 424,2 млн. рублей.</w:t>
      </w:r>
    </w:p>
    <w:p w:rsidR="00C35596" w:rsidRDefault="00C35596" w:rsidP="00C35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генподрядными организациям</w:t>
      </w:r>
      <w:proofErr w:type="gramStart"/>
      <w:r>
        <w:rPr>
          <w:sz w:val="28"/>
          <w:szCs w:val="28"/>
        </w:rPr>
        <w:t>и ООО</w:t>
      </w:r>
      <w:proofErr w:type="gramEnd"/>
      <w:r>
        <w:rPr>
          <w:sz w:val="28"/>
          <w:szCs w:val="28"/>
        </w:rPr>
        <w:t xml:space="preserve"> ПКФ «НОВОТЕК» и ООО «НОВОТЕК», в связи с крайне низкими темпами работ Комитетом по строительству, транспорту и дорожной деятельности Администрации города Костромы 26.11.2021 года было проведено расторжение муниципальных контрактов. На продолжение строительства детских садов 20 декабря 2021 года были заключены муниципальные контракты с ООО «Алгоритм» </w:t>
      </w:r>
      <w:proofErr w:type="gramStart"/>
      <w:r>
        <w:rPr>
          <w:sz w:val="28"/>
          <w:szCs w:val="28"/>
        </w:rPr>
        <w:t>и ООО</w:t>
      </w:r>
      <w:proofErr w:type="gramEnd"/>
      <w:r>
        <w:rPr>
          <w:sz w:val="28"/>
          <w:szCs w:val="28"/>
        </w:rPr>
        <w:t xml:space="preserve"> «Стройка</w:t>
      </w:r>
      <w:r w:rsidR="00FA6BAE">
        <w:rPr>
          <w:sz w:val="28"/>
          <w:szCs w:val="28"/>
        </w:rPr>
        <w:t>»</w:t>
      </w:r>
      <w:r>
        <w:rPr>
          <w:sz w:val="28"/>
          <w:szCs w:val="28"/>
        </w:rPr>
        <w:t xml:space="preserve"> соответственно. Работы должны быть закончены до конца ноября 2022 года.</w:t>
      </w:r>
    </w:p>
    <w:p w:rsidR="00C35596" w:rsidRDefault="00C35596" w:rsidP="00C35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федерального проекта «Спорт-норма жизни» в марте 2021 года был введен в эксплуатацию объект «Физкультурно-оздоровительный компле</w:t>
      </w:r>
      <w:proofErr w:type="gramStart"/>
      <w:r>
        <w:rPr>
          <w:sz w:val="28"/>
          <w:szCs w:val="28"/>
        </w:rPr>
        <w:t>кс с пл</w:t>
      </w:r>
      <w:proofErr w:type="gramEnd"/>
      <w:r>
        <w:rPr>
          <w:sz w:val="28"/>
          <w:szCs w:val="28"/>
        </w:rPr>
        <w:t xml:space="preserve">авательным бассейном 25х8,2», по адресу: </w:t>
      </w:r>
      <w:proofErr w:type="gramStart"/>
      <w:r>
        <w:rPr>
          <w:sz w:val="28"/>
          <w:szCs w:val="28"/>
        </w:rPr>
        <w:t>Костромская область, г. Нерехта, пл. Металлистов, д.2 МБУ «Спортивный комплекс «Старт».</w:t>
      </w:r>
      <w:proofErr w:type="gramEnd"/>
    </w:p>
    <w:p w:rsidR="00C35596" w:rsidRDefault="00C35596" w:rsidP="00C35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государственной программы Российской Федерации «Развитие физической культуры и спорта» с сентября 2021 года выполняется строительство объекта «Физкультурно-оздоровительный комплекс </w:t>
      </w:r>
      <w:r w:rsidR="00FA6BAE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с искусственным льдом для тренировочных и оздоровительных занятий населения». Срок окончания работ по </w:t>
      </w:r>
      <w:proofErr w:type="spellStart"/>
      <w:r>
        <w:rPr>
          <w:sz w:val="28"/>
          <w:szCs w:val="28"/>
        </w:rPr>
        <w:t>госконтракту</w:t>
      </w:r>
      <w:proofErr w:type="spellEnd"/>
      <w:r>
        <w:rPr>
          <w:sz w:val="28"/>
          <w:szCs w:val="28"/>
        </w:rPr>
        <w:t xml:space="preserve"> – 30.11.2022.</w:t>
      </w:r>
    </w:p>
    <w:p w:rsidR="00C35596" w:rsidRDefault="00C35596" w:rsidP="00C35596">
      <w:pPr>
        <w:ind w:firstLine="709"/>
        <w:jc w:val="both"/>
        <w:rPr>
          <w:color w:val="000000"/>
          <w:sz w:val="28"/>
          <w:szCs w:val="28"/>
          <w:highlight w:val="yellow"/>
        </w:rPr>
      </w:pPr>
    </w:p>
    <w:p w:rsidR="00FA6BAE" w:rsidRDefault="00A86CB8" w:rsidP="00C0467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FA6BAE">
        <w:rPr>
          <w:b/>
          <w:sz w:val="28"/>
          <w:szCs w:val="28"/>
        </w:rPr>
        <w:t xml:space="preserve">ациональный проект «Экология». </w:t>
      </w:r>
    </w:p>
    <w:p w:rsidR="00C04679" w:rsidRPr="009623E5" w:rsidRDefault="00C04679" w:rsidP="00C0467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Комплексная </w:t>
      </w:r>
      <w:r w:rsidRPr="009623E5">
        <w:rPr>
          <w:b/>
          <w:sz w:val="28"/>
          <w:szCs w:val="28"/>
        </w:rPr>
        <w:t xml:space="preserve"> систем</w:t>
      </w:r>
      <w:r>
        <w:rPr>
          <w:b/>
          <w:sz w:val="28"/>
          <w:szCs w:val="28"/>
        </w:rPr>
        <w:t>а</w:t>
      </w:r>
      <w:r w:rsidRPr="009623E5">
        <w:rPr>
          <w:b/>
          <w:sz w:val="28"/>
          <w:szCs w:val="28"/>
        </w:rPr>
        <w:t xml:space="preserve"> обращения с твердыми коммунальными отходами</w:t>
      </w:r>
    </w:p>
    <w:p w:rsidR="00C04679" w:rsidRPr="009623E5" w:rsidRDefault="00C04679" w:rsidP="00C04679">
      <w:pPr>
        <w:ind w:firstLine="709"/>
        <w:jc w:val="both"/>
        <w:rPr>
          <w:sz w:val="28"/>
          <w:szCs w:val="28"/>
        </w:rPr>
      </w:pPr>
    </w:p>
    <w:p w:rsidR="00C04679" w:rsidRPr="009623E5" w:rsidRDefault="00C04679" w:rsidP="00C04679">
      <w:pPr>
        <w:ind w:firstLine="709"/>
        <w:jc w:val="both"/>
        <w:rPr>
          <w:sz w:val="28"/>
          <w:szCs w:val="28"/>
        </w:rPr>
      </w:pPr>
      <w:r w:rsidRPr="009623E5">
        <w:rPr>
          <w:sz w:val="28"/>
          <w:szCs w:val="28"/>
        </w:rPr>
        <w:t>В соответствии с законодательством Российской Федерации в сфере обращения с отходами с 1 января 2019 года Костромская область перешла на новую систему обращения с твердыми коммунальными отходами (далее - ТКО).</w:t>
      </w:r>
    </w:p>
    <w:p w:rsidR="00C04679" w:rsidRPr="009623E5" w:rsidRDefault="00C04679" w:rsidP="00C04679">
      <w:pPr>
        <w:ind w:firstLine="709"/>
        <w:jc w:val="both"/>
        <w:rPr>
          <w:sz w:val="28"/>
          <w:szCs w:val="28"/>
        </w:rPr>
      </w:pPr>
      <w:r w:rsidRPr="009623E5">
        <w:rPr>
          <w:sz w:val="28"/>
          <w:szCs w:val="28"/>
        </w:rPr>
        <w:t xml:space="preserve">За 2021 год на территории области: </w:t>
      </w:r>
    </w:p>
    <w:p w:rsidR="00C04679" w:rsidRPr="009623E5" w:rsidRDefault="00C04679" w:rsidP="00C04679">
      <w:pPr>
        <w:ind w:firstLine="709"/>
        <w:jc w:val="both"/>
        <w:rPr>
          <w:sz w:val="28"/>
          <w:szCs w:val="28"/>
        </w:rPr>
      </w:pPr>
      <w:r w:rsidRPr="009623E5">
        <w:rPr>
          <w:sz w:val="28"/>
          <w:szCs w:val="28"/>
        </w:rPr>
        <w:t xml:space="preserve">- образовано ТКО – 192,3 тыс. тонн; </w:t>
      </w:r>
    </w:p>
    <w:p w:rsidR="00C04679" w:rsidRPr="009623E5" w:rsidRDefault="00C04679" w:rsidP="00C04679">
      <w:pPr>
        <w:ind w:firstLine="709"/>
        <w:jc w:val="both"/>
        <w:rPr>
          <w:sz w:val="28"/>
          <w:szCs w:val="28"/>
        </w:rPr>
      </w:pPr>
      <w:r w:rsidRPr="009623E5">
        <w:rPr>
          <w:sz w:val="28"/>
          <w:szCs w:val="28"/>
        </w:rPr>
        <w:t>- обработано – 179,5 тыс. тонн, что составляет 93,3 % от общего объема образованных ТКО;</w:t>
      </w:r>
    </w:p>
    <w:p w:rsidR="00C04679" w:rsidRPr="009623E5" w:rsidRDefault="00C04679" w:rsidP="00C04679">
      <w:pPr>
        <w:ind w:firstLine="709"/>
        <w:jc w:val="both"/>
        <w:rPr>
          <w:sz w:val="28"/>
          <w:szCs w:val="28"/>
        </w:rPr>
      </w:pPr>
      <w:r w:rsidRPr="009623E5">
        <w:rPr>
          <w:sz w:val="28"/>
          <w:szCs w:val="28"/>
        </w:rPr>
        <w:t>- переработано во вторичное сырье (утилизировано) – 14,3 тыс. тонн, что составляет 7,4 % от общего объема образованных ТКО;</w:t>
      </w:r>
    </w:p>
    <w:p w:rsidR="00C04679" w:rsidRPr="009623E5" w:rsidRDefault="00C04679" w:rsidP="00C04679">
      <w:pPr>
        <w:ind w:firstLine="709"/>
        <w:jc w:val="both"/>
        <w:rPr>
          <w:sz w:val="28"/>
          <w:szCs w:val="28"/>
        </w:rPr>
      </w:pPr>
      <w:r w:rsidRPr="009623E5">
        <w:rPr>
          <w:sz w:val="28"/>
          <w:szCs w:val="28"/>
        </w:rPr>
        <w:t>- обезврежено – 128,8 тыс. тонн, что составляет 66,9 % от общего объема образованных ТКО;</w:t>
      </w:r>
    </w:p>
    <w:p w:rsidR="00C04679" w:rsidRPr="009623E5" w:rsidRDefault="00C04679" w:rsidP="00C04679">
      <w:pPr>
        <w:ind w:firstLine="709"/>
        <w:jc w:val="both"/>
        <w:rPr>
          <w:sz w:val="28"/>
          <w:szCs w:val="28"/>
        </w:rPr>
      </w:pPr>
      <w:r w:rsidRPr="009623E5">
        <w:rPr>
          <w:sz w:val="28"/>
          <w:szCs w:val="28"/>
        </w:rPr>
        <w:lastRenderedPageBreak/>
        <w:t>- размещено на полигонах ТБО (отправлено на захоронение) – 178 тыс. тонн, что составляет 92,6 % от общего объема образованных ТКО.</w:t>
      </w:r>
    </w:p>
    <w:p w:rsidR="00C04679" w:rsidRPr="009623E5" w:rsidRDefault="00C04679" w:rsidP="00C04679">
      <w:pPr>
        <w:ind w:firstLine="709"/>
        <w:jc w:val="both"/>
        <w:rPr>
          <w:sz w:val="28"/>
          <w:szCs w:val="28"/>
        </w:rPr>
      </w:pPr>
      <w:r w:rsidRPr="009623E5">
        <w:rPr>
          <w:sz w:val="28"/>
          <w:szCs w:val="28"/>
        </w:rPr>
        <w:t>В зоне деятельности регионального оператора № 1 функционирует автоматизированный мусоросортировочный комплекс ТКО мощностью до 100 тысяч тонн в год (в одну смену).</w:t>
      </w:r>
    </w:p>
    <w:p w:rsidR="00C04679" w:rsidRPr="009623E5" w:rsidRDefault="00C04679" w:rsidP="00C04679">
      <w:pPr>
        <w:ind w:firstLine="709"/>
        <w:jc w:val="both"/>
        <w:rPr>
          <w:sz w:val="28"/>
          <w:szCs w:val="28"/>
        </w:rPr>
      </w:pPr>
      <w:r w:rsidRPr="009623E5">
        <w:rPr>
          <w:sz w:val="28"/>
          <w:szCs w:val="28"/>
        </w:rPr>
        <w:t xml:space="preserve">На территории Галичского и </w:t>
      </w:r>
      <w:proofErr w:type="spellStart"/>
      <w:r w:rsidRPr="009623E5">
        <w:rPr>
          <w:sz w:val="28"/>
          <w:szCs w:val="28"/>
        </w:rPr>
        <w:t>Шарьинского</w:t>
      </w:r>
      <w:proofErr w:type="spellEnd"/>
      <w:r w:rsidRPr="009623E5">
        <w:rPr>
          <w:sz w:val="28"/>
          <w:szCs w:val="28"/>
        </w:rPr>
        <w:t xml:space="preserve"> муниципальных районов Костромской области осуществляют деятельность два мусоросортировочных комплекса мощностью до 50 тысяч тонн в год.</w:t>
      </w:r>
    </w:p>
    <w:p w:rsidR="00C04679" w:rsidRPr="009623E5" w:rsidRDefault="00C04679" w:rsidP="00C04679">
      <w:pPr>
        <w:ind w:firstLine="709"/>
        <w:jc w:val="both"/>
        <w:rPr>
          <w:sz w:val="28"/>
          <w:szCs w:val="28"/>
        </w:rPr>
      </w:pPr>
      <w:r w:rsidRPr="009623E5">
        <w:rPr>
          <w:sz w:val="28"/>
          <w:szCs w:val="28"/>
        </w:rPr>
        <w:t xml:space="preserve">В 2019 году начато строительство полигона ТБО в Галичском районе. Собственник объекта захоронения ООО «Полигон». Мощность строящегося объекта 30 тыс. тонн в год, вместимость, предусмотренная проектной документацией 262,5 тыс. тонн. </w:t>
      </w:r>
    </w:p>
    <w:p w:rsidR="00C04679" w:rsidRPr="009623E5" w:rsidRDefault="00C04679" w:rsidP="00C04679">
      <w:pPr>
        <w:ind w:firstLine="709"/>
        <w:jc w:val="both"/>
        <w:rPr>
          <w:sz w:val="28"/>
          <w:szCs w:val="28"/>
        </w:rPr>
      </w:pPr>
      <w:r w:rsidRPr="009623E5">
        <w:rPr>
          <w:sz w:val="28"/>
          <w:szCs w:val="28"/>
        </w:rPr>
        <w:t>На сегодняшний день степень готовности объекта к вводу составляет 90 %</w:t>
      </w:r>
      <w:r>
        <w:rPr>
          <w:sz w:val="28"/>
          <w:szCs w:val="28"/>
        </w:rPr>
        <w:t>, в</w:t>
      </w:r>
      <w:r w:rsidRPr="009623E5">
        <w:rPr>
          <w:sz w:val="28"/>
          <w:szCs w:val="28"/>
        </w:rPr>
        <w:t>вести объект в эксплуатацию планируется в</w:t>
      </w:r>
      <w:r>
        <w:rPr>
          <w:sz w:val="28"/>
          <w:szCs w:val="28"/>
        </w:rPr>
        <w:t xml:space="preserve"> 3</w:t>
      </w:r>
      <w:r w:rsidRPr="009623E5">
        <w:rPr>
          <w:sz w:val="28"/>
          <w:szCs w:val="28"/>
        </w:rPr>
        <w:t xml:space="preserve"> квартале 2022 года.</w:t>
      </w:r>
    </w:p>
    <w:p w:rsidR="00C04679" w:rsidRPr="009623E5" w:rsidRDefault="00C04679" w:rsidP="00C04679">
      <w:pPr>
        <w:ind w:firstLine="709"/>
        <w:jc w:val="both"/>
        <w:rPr>
          <w:sz w:val="28"/>
          <w:szCs w:val="28"/>
        </w:rPr>
      </w:pPr>
      <w:r w:rsidRPr="009623E5">
        <w:rPr>
          <w:sz w:val="28"/>
          <w:szCs w:val="28"/>
        </w:rPr>
        <w:t>На территории Костромской области реализуются проекты по раздельному накоплению твёрдых коммунальных отходов.</w:t>
      </w:r>
    </w:p>
    <w:p w:rsidR="00C04679" w:rsidRPr="009623E5" w:rsidRDefault="00C04679" w:rsidP="00C04679">
      <w:pPr>
        <w:ind w:firstLine="709"/>
        <w:jc w:val="both"/>
        <w:rPr>
          <w:sz w:val="28"/>
          <w:szCs w:val="28"/>
        </w:rPr>
      </w:pPr>
      <w:r w:rsidRPr="009623E5">
        <w:rPr>
          <w:sz w:val="28"/>
          <w:szCs w:val="28"/>
        </w:rPr>
        <w:t>По состоянию на 31 декабря 2021 года в области установлено 128 контейнеров для раздельного накопления твёрдых коммунальных отходов</w:t>
      </w:r>
      <w:r w:rsidR="00D31096">
        <w:rPr>
          <w:sz w:val="28"/>
          <w:szCs w:val="28"/>
        </w:rPr>
        <w:t xml:space="preserve">, практически все они установлены по программе </w:t>
      </w:r>
      <w:r w:rsidRPr="009623E5">
        <w:rPr>
          <w:sz w:val="28"/>
          <w:szCs w:val="28"/>
        </w:rPr>
        <w:t>образовательно-экологическ</w:t>
      </w:r>
      <w:r w:rsidR="00D31096">
        <w:rPr>
          <w:sz w:val="28"/>
          <w:szCs w:val="28"/>
        </w:rPr>
        <w:t>ого</w:t>
      </w:r>
      <w:r w:rsidRPr="009623E5">
        <w:rPr>
          <w:sz w:val="28"/>
          <w:szCs w:val="28"/>
        </w:rPr>
        <w:t xml:space="preserve"> проект</w:t>
      </w:r>
      <w:r w:rsidR="00D31096">
        <w:rPr>
          <w:sz w:val="28"/>
          <w:szCs w:val="28"/>
        </w:rPr>
        <w:t>а</w:t>
      </w:r>
      <w:r w:rsidRPr="009623E5">
        <w:rPr>
          <w:sz w:val="28"/>
          <w:szCs w:val="28"/>
        </w:rPr>
        <w:t xml:space="preserve"> «Добрый пластик» Благотворительного фонда «География Добра», </w:t>
      </w:r>
      <w:r w:rsidR="00D31096">
        <w:rPr>
          <w:sz w:val="28"/>
          <w:szCs w:val="28"/>
        </w:rPr>
        <w:t>в</w:t>
      </w:r>
      <w:r w:rsidRPr="009623E5">
        <w:rPr>
          <w:sz w:val="28"/>
          <w:szCs w:val="28"/>
        </w:rPr>
        <w:t>ырученные средства от переработки вторичного сырья направляются на срочное лечение детей, подопечных Благотворительного фонда «География Добра».</w:t>
      </w:r>
    </w:p>
    <w:p w:rsidR="00C04679" w:rsidRPr="009623E5" w:rsidRDefault="00C04679" w:rsidP="00C04679">
      <w:pPr>
        <w:ind w:firstLine="709"/>
        <w:jc w:val="both"/>
        <w:rPr>
          <w:sz w:val="28"/>
          <w:szCs w:val="28"/>
        </w:rPr>
      </w:pPr>
      <w:proofErr w:type="gramStart"/>
      <w:r w:rsidRPr="009623E5">
        <w:rPr>
          <w:sz w:val="28"/>
          <w:szCs w:val="28"/>
        </w:rPr>
        <w:t>Массовое внедрение РСО будет осуществляться за счет средств федерального и областного бюджетов в части закупки контейнеров для раздельного накопления ТКО.</w:t>
      </w:r>
      <w:proofErr w:type="gramEnd"/>
    </w:p>
    <w:p w:rsidR="00C04679" w:rsidRDefault="00C04679" w:rsidP="00C04679">
      <w:pPr>
        <w:ind w:firstLine="709"/>
        <w:jc w:val="both"/>
        <w:rPr>
          <w:sz w:val="28"/>
          <w:szCs w:val="28"/>
        </w:rPr>
      </w:pPr>
      <w:proofErr w:type="gramStart"/>
      <w:r w:rsidRPr="009623E5">
        <w:rPr>
          <w:sz w:val="28"/>
          <w:szCs w:val="28"/>
        </w:rPr>
        <w:t xml:space="preserve">В настоящее время </w:t>
      </w:r>
      <w:r>
        <w:rPr>
          <w:sz w:val="28"/>
          <w:szCs w:val="28"/>
        </w:rPr>
        <w:t>определен подрядчик</w:t>
      </w:r>
      <w:r w:rsidRPr="009623E5">
        <w:rPr>
          <w:sz w:val="28"/>
          <w:szCs w:val="28"/>
        </w:rPr>
        <w:t xml:space="preserve"> на изготовление и поставку контейнеров для РСО количестве 1 000 единиц со сроками поставки до 15.04.2022, после чего будет развернуто масштабное мероприятие по просветительской работе среди населения в рамках реализации плана мероприятий («дорожной карты») по внедрению в Костромской области мероприятий по раздельному сбору ТКО на период 2022-2023 годах.</w:t>
      </w:r>
      <w:proofErr w:type="gramEnd"/>
    </w:p>
    <w:p w:rsidR="00C04679" w:rsidRDefault="00C04679" w:rsidP="00C35596">
      <w:pPr>
        <w:ind w:firstLine="709"/>
        <w:jc w:val="center"/>
        <w:rPr>
          <w:b/>
          <w:sz w:val="28"/>
          <w:szCs w:val="28"/>
        </w:rPr>
      </w:pPr>
    </w:p>
    <w:p w:rsidR="00C35596" w:rsidRDefault="00C35596" w:rsidP="00FA6BAE">
      <w:pPr>
        <w:jc w:val="center"/>
        <w:rPr>
          <w:sz w:val="22"/>
          <w:szCs w:val="22"/>
        </w:rPr>
      </w:pPr>
      <w:r>
        <w:rPr>
          <w:b/>
          <w:sz w:val="28"/>
          <w:szCs w:val="28"/>
        </w:rPr>
        <w:t>Программа газификации жилищно-коммунального хозяйства, промышленных и иных организаций Костромской области</w:t>
      </w:r>
    </w:p>
    <w:p w:rsidR="00C35596" w:rsidRDefault="00C35596" w:rsidP="00FA6B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2019-2023 гг.</w:t>
      </w:r>
    </w:p>
    <w:p w:rsidR="00C35596" w:rsidRDefault="00C35596" w:rsidP="00C35596">
      <w:pPr>
        <w:ind w:firstLine="709"/>
        <w:jc w:val="center"/>
        <w:rPr>
          <w:sz w:val="22"/>
          <w:szCs w:val="22"/>
        </w:rPr>
      </w:pPr>
    </w:p>
    <w:p w:rsidR="00C35596" w:rsidRDefault="00C35596" w:rsidP="00C35596">
      <w:pPr>
        <w:ind w:firstLine="709"/>
        <w:jc w:val="both"/>
      </w:pPr>
      <w:r>
        <w:rPr>
          <w:sz w:val="28"/>
          <w:szCs w:val="28"/>
        </w:rPr>
        <w:t>В рамках «Программы газификации жилищно-коммунального хозяйства, промышленных и иных организаций Костромской области на 2019-2023 годы» в 2021 году выполнялись мероприятия, направленные на повышение уровня газификации Костромской области, обеспечение технической возможности подключения потребителей к сетям газораспределения и обеспечение надежного газоснабжения потребителей региона.</w:t>
      </w:r>
    </w:p>
    <w:p w:rsidR="00C35596" w:rsidRDefault="00C35596" w:rsidP="00C3559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За счет инвестиций ПАО «Газпром» в 2021 году построен второй этап газопровода-отвода «Галич-</w:t>
      </w:r>
      <w:proofErr w:type="spellStart"/>
      <w:r>
        <w:rPr>
          <w:sz w:val="28"/>
        </w:rPr>
        <w:t>Мантурово</w:t>
      </w:r>
      <w:proofErr w:type="spellEnd"/>
      <w:r>
        <w:rPr>
          <w:sz w:val="28"/>
        </w:rPr>
        <w:t>-Шарья», протяженностью 26,4 км, установлена ГРС «</w:t>
      </w:r>
      <w:proofErr w:type="spellStart"/>
      <w:r>
        <w:rPr>
          <w:sz w:val="28"/>
        </w:rPr>
        <w:t>Нея</w:t>
      </w:r>
      <w:proofErr w:type="gramStart"/>
      <w:r>
        <w:rPr>
          <w:sz w:val="28"/>
        </w:rPr>
        <w:t>»п</w:t>
      </w:r>
      <w:proofErr w:type="gramEnd"/>
      <w:r>
        <w:rPr>
          <w:sz w:val="28"/>
        </w:rPr>
        <w:t>ланируется</w:t>
      </w:r>
      <w:proofErr w:type="spellEnd"/>
      <w:r>
        <w:rPr>
          <w:sz w:val="28"/>
        </w:rPr>
        <w:t xml:space="preserve"> в апреле 2022 года. В настоящее время осуществляются мероприятия, направленные на подготовку к приему газа объектов жилищно-коммунального хозяйства, социальной сферы и домовладений. </w:t>
      </w:r>
    </w:p>
    <w:p w:rsidR="00C35596" w:rsidRDefault="00C35596" w:rsidP="00C35596">
      <w:pPr>
        <w:ind w:firstLine="709"/>
        <w:jc w:val="both"/>
        <w:rPr>
          <w:rFonts w:eastAsia="Calibri"/>
          <w:sz w:val="28"/>
        </w:rPr>
      </w:pPr>
      <w:r>
        <w:rPr>
          <w:sz w:val="28"/>
        </w:rPr>
        <w:t>За счет внебюджетного источника в 2021 году выполн</w:t>
      </w:r>
      <w:r w:rsidR="00030F73">
        <w:rPr>
          <w:sz w:val="28"/>
        </w:rPr>
        <w:t>ялись</w:t>
      </w:r>
      <w:r>
        <w:rPr>
          <w:sz w:val="28"/>
        </w:rPr>
        <w:t xml:space="preserve"> работы по  строительству межпоселкового газопровода до </w:t>
      </w:r>
      <w:proofErr w:type="spellStart"/>
      <w:r>
        <w:rPr>
          <w:sz w:val="28"/>
        </w:rPr>
        <w:t>г.о.г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Мантурово</w:t>
      </w:r>
      <w:proofErr w:type="spellEnd"/>
      <w:r>
        <w:rPr>
          <w:sz w:val="28"/>
        </w:rPr>
        <w:t xml:space="preserve"> протяженностью 15,4 км, построено 12,1 км</w:t>
      </w:r>
      <w:r w:rsidR="00030F73">
        <w:rPr>
          <w:sz w:val="28"/>
        </w:rPr>
        <w:t>.</w:t>
      </w:r>
      <w:r>
        <w:rPr>
          <w:sz w:val="28"/>
        </w:rPr>
        <w:t xml:space="preserve"> Мероприятия по строительству уличных газораспределительных сетей в дер. Холм Костромского района (по поручению Президента РФ) выполнены в полном объеме, ведется подготовка исполнительно-технической документации для ввода объекта </w:t>
      </w:r>
      <w:r w:rsidR="00861ADA">
        <w:rPr>
          <w:sz w:val="28"/>
        </w:rPr>
        <w:t xml:space="preserve">                                    </w:t>
      </w:r>
      <w:r>
        <w:rPr>
          <w:sz w:val="28"/>
        </w:rPr>
        <w:t xml:space="preserve">в эксплуатацию. </w:t>
      </w:r>
      <w:proofErr w:type="gramStart"/>
      <w:r>
        <w:rPr>
          <w:sz w:val="28"/>
        </w:rPr>
        <w:t>Строительство распределительного газопровода квартала жилой застройки в г. Волгореченск и к ОГКУ «</w:t>
      </w:r>
      <w:proofErr w:type="spellStart"/>
      <w:r>
        <w:rPr>
          <w:sz w:val="28"/>
        </w:rPr>
        <w:t>Семенковский</w:t>
      </w:r>
      <w:proofErr w:type="spellEnd"/>
      <w:r>
        <w:rPr>
          <w:sz w:val="28"/>
        </w:rPr>
        <w:t xml:space="preserve"> специальный дом-интернат для престарелых и инвалидов» в с. </w:t>
      </w:r>
      <w:proofErr w:type="spellStart"/>
      <w:r>
        <w:rPr>
          <w:sz w:val="28"/>
        </w:rPr>
        <w:t>Семенково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Нерехтского</w:t>
      </w:r>
      <w:proofErr w:type="spellEnd"/>
      <w:r>
        <w:rPr>
          <w:sz w:val="28"/>
        </w:rPr>
        <w:t xml:space="preserve"> района выполнены в полном объеме</w:t>
      </w:r>
      <w:r w:rsidR="00030F73">
        <w:rPr>
          <w:sz w:val="28"/>
        </w:rPr>
        <w:t>.</w:t>
      </w:r>
      <w:r>
        <w:rPr>
          <w:sz w:val="28"/>
        </w:rPr>
        <w:t xml:space="preserve"> </w:t>
      </w:r>
      <w:proofErr w:type="gramEnd"/>
    </w:p>
    <w:p w:rsidR="00C35596" w:rsidRDefault="00C35596" w:rsidP="00C35596">
      <w:pPr>
        <w:ind w:firstLine="709"/>
        <w:jc w:val="both"/>
        <w:rPr>
          <w:sz w:val="28"/>
        </w:rPr>
      </w:pPr>
      <w:r>
        <w:rPr>
          <w:sz w:val="28"/>
        </w:rPr>
        <w:t xml:space="preserve">За счет средств областного бюджета в 2021 году </w:t>
      </w:r>
      <w:r>
        <w:rPr>
          <w:bCs/>
          <w:sz w:val="28"/>
          <w:szCs w:val="28"/>
        </w:rPr>
        <w:t xml:space="preserve">завершено строительство уличных газораспределительных сетей на 1, 2, 3, 5 и 10 пусковых комплексах общей протяженностью 61,48 км на общую сумму 225,7 млн. рублей. </w:t>
      </w:r>
      <w:r>
        <w:rPr>
          <w:sz w:val="28"/>
        </w:rPr>
        <w:t xml:space="preserve">Кроме того, в 2021году оплачена кредиторская задолженность АО «Газпром газораспределение Кострома» за выполнение работ по газификации </w:t>
      </w:r>
      <w:proofErr w:type="spellStart"/>
      <w:r>
        <w:rPr>
          <w:sz w:val="28"/>
        </w:rPr>
        <w:t>г.о.г</w:t>
      </w:r>
      <w:proofErr w:type="spellEnd"/>
      <w:r>
        <w:rPr>
          <w:sz w:val="28"/>
        </w:rPr>
        <w:t>. Галич в объеме 36 181,74 тыс. рублей.</w:t>
      </w:r>
    </w:p>
    <w:p w:rsidR="00C35596" w:rsidRDefault="00C35596" w:rsidP="00C35596">
      <w:pPr>
        <w:pStyle w:val="ConsPlusNormal"/>
        <w:spacing w:line="283" w:lineRule="atLeast"/>
        <w:ind w:firstLine="709"/>
        <w:jc w:val="both"/>
      </w:pPr>
      <w:r>
        <w:rPr>
          <w:rFonts w:eastAsia="Calibri"/>
          <w:color w:val="000000"/>
          <w:shd w:val="clear" w:color="auto" w:fill="FFFFFF"/>
          <w:lang w:eastAsia="en-US"/>
        </w:rPr>
        <w:t>В рамках исполнения п</w:t>
      </w:r>
      <w:r>
        <w:rPr>
          <w:rStyle w:val="2"/>
          <w:rFonts w:eastAsia="Arial"/>
        </w:rPr>
        <w:t xml:space="preserve">оручения Президента Российской Федерации на территории Костромской области проводятся мероприятия по </w:t>
      </w:r>
      <w:proofErr w:type="spellStart"/>
      <w:r>
        <w:rPr>
          <w:rStyle w:val="2"/>
          <w:rFonts w:eastAsia="Arial"/>
        </w:rPr>
        <w:t>догазификации</w:t>
      </w:r>
      <w:proofErr w:type="spellEnd"/>
      <w:r w:rsidR="00030F73">
        <w:rPr>
          <w:rStyle w:val="2"/>
          <w:rFonts w:eastAsia="Arial"/>
        </w:rPr>
        <w:t>.</w:t>
      </w:r>
    </w:p>
    <w:p w:rsidR="00C35596" w:rsidRDefault="00C35596" w:rsidP="00C35596">
      <w:pPr>
        <w:pStyle w:val="ConsPlusNormal"/>
        <w:ind w:firstLine="709"/>
        <w:jc w:val="both"/>
        <w:rPr>
          <w:iCs/>
          <w:color w:val="000000"/>
        </w:rPr>
      </w:pPr>
      <w:r>
        <w:t>А</w:t>
      </w:r>
      <w:r>
        <w:rPr>
          <w:iCs/>
          <w:color w:val="000000"/>
        </w:rPr>
        <w:t>дминистрацией Костромской области сформирован, согласован с единым оператором газификац</w:t>
      </w:r>
      <w:proofErr w:type="gramStart"/>
      <w:r>
        <w:rPr>
          <w:iCs/>
          <w:color w:val="000000"/>
        </w:rPr>
        <w:t>ии ООО</w:t>
      </w:r>
      <w:proofErr w:type="gramEnd"/>
      <w:r>
        <w:rPr>
          <w:iCs/>
          <w:color w:val="000000"/>
        </w:rPr>
        <w:t xml:space="preserve"> «Газпром газификация» сводный и </w:t>
      </w:r>
      <w:proofErr w:type="spellStart"/>
      <w:r>
        <w:rPr>
          <w:iCs/>
          <w:color w:val="000000"/>
        </w:rPr>
        <w:t>пообъектный</w:t>
      </w:r>
      <w:proofErr w:type="spellEnd"/>
      <w:r>
        <w:rPr>
          <w:iCs/>
          <w:color w:val="000000"/>
        </w:rPr>
        <w:t xml:space="preserve"> планы-графики </w:t>
      </w:r>
      <w:proofErr w:type="spellStart"/>
      <w:r>
        <w:rPr>
          <w:iCs/>
          <w:color w:val="000000"/>
        </w:rPr>
        <w:t>догазификации</w:t>
      </w:r>
      <w:proofErr w:type="spellEnd"/>
      <w:r>
        <w:rPr>
          <w:iCs/>
          <w:color w:val="000000"/>
        </w:rPr>
        <w:t xml:space="preserve"> </w:t>
      </w:r>
      <w:r>
        <w:t>с указанием сроков выполнения подключения к газораспределительной сети без привлечения средств населения</w:t>
      </w:r>
      <w:r>
        <w:rPr>
          <w:iCs/>
          <w:color w:val="000000"/>
        </w:rPr>
        <w:t xml:space="preserve"> и распоряжением губернатора Костромской области от 23.12.2021 №1060-р утверждены. </w:t>
      </w:r>
    </w:p>
    <w:p w:rsidR="00C35596" w:rsidRDefault="00C35596" w:rsidP="00C35596">
      <w:pPr>
        <w:ind w:firstLine="709"/>
        <w:jc w:val="both"/>
        <w:rPr>
          <w:sz w:val="28"/>
        </w:rPr>
      </w:pPr>
      <w:r>
        <w:rPr>
          <w:sz w:val="28"/>
        </w:rPr>
        <w:t xml:space="preserve">За 2021 год на природный газ </w:t>
      </w:r>
      <w:proofErr w:type="gramStart"/>
      <w:r>
        <w:rPr>
          <w:sz w:val="28"/>
        </w:rPr>
        <w:t>переведены</w:t>
      </w:r>
      <w:proofErr w:type="gramEnd"/>
      <w:r>
        <w:rPr>
          <w:sz w:val="28"/>
        </w:rPr>
        <w:t xml:space="preserve"> 1 367 домовладений</w:t>
      </w:r>
      <w:r w:rsidR="00030F73">
        <w:rPr>
          <w:sz w:val="28"/>
        </w:rPr>
        <w:t>.</w:t>
      </w:r>
    </w:p>
    <w:p w:rsidR="002026EF" w:rsidRDefault="002026EF" w:rsidP="00BD5F02">
      <w:pPr>
        <w:ind w:firstLine="709"/>
        <w:contextualSpacing/>
        <w:jc w:val="both"/>
        <w:rPr>
          <w:color w:val="000000"/>
        </w:rPr>
      </w:pPr>
      <w:r>
        <w:rPr>
          <w:iCs/>
          <w:color w:val="000000"/>
          <w:sz w:val="28"/>
          <w:szCs w:val="28"/>
        </w:rPr>
        <w:t xml:space="preserve">В соответствии с утвержденным планом-графиком </w:t>
      </w:r>
      <w:proofErr w:type="spellStart"/>
      <w:r>
        <w:rPr>
          <w:iCs/>
          <w:color w:val="000000"/>
          <w:sz w:val="28"/>
          <w:szCs w:val="28"/>
        </w:rPr>
        <w:t>догазификации</w:t>
      </w:r>
      <w:proofErr w:type="spellEnd"/>
      <w:r>
        <w:rPr>
          <w:iCs/>
          <w:color w:val="000000"/>
          <w:sz w:val="28"/>
          <w:szCs w:val="28"/>
        </w:rPr>
        <w:t xml:space="preserve"> общее количество </w:t>
      </w:r>
      <w:proofErr w:type="spellStart"/>
      <w:r>
        <w:rPr>
          <w:iCs/>
          <w:color w:val="000000"/>
          <w:sz w:val="28"/>
          <w:szCs w:val="28"/>
        </w:rPr>
        <w:t>негазифицированных</w:t>
      </w:r>
      <w:proofErr w:type="spellEnd"/>
      <w:r>
        <w:rPr>
          <w:iCs/>
          <w:color w:val="000000"/>
          <w:sz w:val="28"/>
          <w:szCs w:val="28"/>
        </w:rPr>
        <w:t xml:space="preserve"> домовладений - 2329. </w:t>
      </w:r>
    </w:p>
    <w:p w:rsidR="002026EF" w:rsidRDefault="002026EF" w:rsidP="00BD5F02">
      <w:pPr>
        <w:ind w:firstLine="709"/>
        <w:contextualSpacing/>
        <w:jc w:val="both"/>
        <w:rPr>
          <w:sz w:val="28"/>
        </w:rPr>
      </w:pPr>
      <w:r>
        <w:rPr>
          <w:iCs/>
          <w:color w:val="000000"/>
          <w:sz w:val="28"/>
          <w:szCs w:val="28"/>
        </w:rPr>
        <w:t xml:space="preserve">В настоящее время </w:t>
      </w:r>
      <w:r w:rsidR="003D38C4">
        <w:rPr>
          <w:iCs/>
          <w:color w:val="000000"/>
          <w:sz w:val="28"/>
          <w:szCs w:val="28"/>
        </w:rPr>
        <w:t>д</w:t>
      </w:r>
      <w:r>
        <w:rPr>
          <w:iCs/>
          <w:color w:val="000000"/>
          <w:sz w:val="28"/>
          <w:szCs w:val="28"/>
        </w:rPr>
        <w:t xml:space="preserve">епартаментом совместно с АО «Газпром </w:t>
      </w:r>
      <w:r>
        <w:rPr>
          <w:sz w:val="28"/>
          <w:szCs w:val="28"/>
        </w:rPr>
        <w:t xml:space="preserve">газораспределение Кострома» выполнена актуализация сводного плана-графика </w:t>
      </w:r>
      <w:proofErr w:type="spellStart"/>
      <w:r>
        <w:rPr>
          <w:sz w:val="28"/>
          <w:szCs w:val="28"/>
        </w:rPr>
        <w:t>догазификации</w:t>
      </w:r>
      <w:proofErr w:type="spellEnd"/>
      <w:r>
        <w:rPr>
          <w:sz w:val="28"/>
          <w:szCs w:val="28"/>
        </w:rPr>
        <w:t xml:space="preserve"> Костромской области, который 22.03.2022 направлен на согласование единому оператору газификац</w:t>
      </w:r>
      <w:proofErr w:type="gramStart"/>
      <w:r>
        <w:rPr>
          <w:sz w:val="28"/>
          <w:szCs w:val="28"/>
        </w:rPr>
        <w:t>ии ООО</w:t>
      </w:r>
      <w:proofErr w:type="gramEnd"/>
      <w:r>
        <w:rPr>
          <w:sz w:val="28"/>
          <w:szCs w:val="28"/>
        </w:rPr>
        <w:t xml:space="preserve"> «Газпром газификация». По итогам актуализации в сводном плане-графике количество </w:t>
      </w:r>
      <w:proofErr w:type="gramStart"/>
      <w:r>
        <w:rPr>
          <w:sz w:val="28"/>
          <w:szCs w:val="28"/>
        </w:rPr>
        <w:t xml:space="preserve">домовладений, подлежащих </w:t>
      </w:r>
      <w:proofErr w:type="spellStart"/>
      <w:r>
        <w:rPr>
          <w:sz w:val="28"/>
          <w:szCs w:val="28"/>
        </w:rPr>
        <w:t>догазификации</w:t>
      </w:r>
      <w:proofErr w:type="spellEnd"/>
      <w:r>
        <w:rPr>
          <w:sz w:val="28"/>
          <w:szCs w:val="28"/>
        </w:rPr>
        <w:t xml:space="preserve"> составляет</w:t>
      </w:r>
      <w:proofErr w:type="gramEnd"/>
      <w:r>
        <w:rPr>
          <w:sz w:val="28"/>
          <w:szCs w:val="28"/>
        </w:rPr>
        <w:t xml:space="preserve"> 2688.</w:t>
      </w:r>
    </w:p>
    <w:p w:rsidR="002026EF" w:rsidRDefault="002026EF" w:rsidP="00BD5F0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готовится проект распоряжения о внесении изменений в распоряжение губернатора Костромской области от 23.12.2021 № 1060-р. </w:t>
      </w:r>
    </w:p>
    <w:p w:rsidR="002026EF" w:rsidRDefault="002026EF" w:rsidP="00BD5F02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В настоящее время принято 2293 заявки на </w:t>
      </w:r>
      <w:proofErr w:type="spellStart"/>
      <w:r>
        <w:rPr>
          <w:sz w:val="28"/>
          <w:szCs w:val="28"/>
        </w:rPr>
        <w:t>догазификацию</w:t>
      </w:r>
      <w:proofErr w:type="spellEnd"/>
      <w:r>
        <w:rPr>
          <w:sz w:val="28"/>
          <w:szCs w:val="28"/>
        </w:rPr>
        <w:t xml:space="preserve">, заключено                 1754 договора на подключение домовладений в рамках </w:t>
      </w:r>
      <w:proofErr w:type="spellStart"/>
      <w:r>
        <w:rPr>
          <w:sz w:val="28"/>
          <w:szCs w:val="28"/>
        </w:rPr>
        <w:t>догазификации</w:t>
      </w:r>
      <w:proofErr w:type="spellEnd"/>
      <w:r>
        <w:rPr>
          <w:sz w:val="28"/>
          <w:szCs w:val="28"/>
        </w:rPr>
        <w:t xml:space="preserve">, </w:t>
      </w:r>
      <w:r w:rsidR="00861ADA">
        <w:rPr>
          <w:sz w:val="28"/>
          <w:szCs w:val="28"/>
        </w:rPr>
        <w:t xml:space="preserve">                    </w:t>
      </w:r>
      <w:r>
        <w:rPr>
          <w:iCs/>
          <w:color w:val="000000"/>
          <w:sz w:val="28"/>
          <w:szCs w:val="28"/>
        </w:rPr>
        <w:t>к 588 домовладениям построены газопроводы вводы до границ земельных участков, пуск газа осуществлен в 293 домовладения.</w:t>
      </w:r>
    </w:p>
    <w:p w:rsidR="00030F73" w:rsidRDefault="00030F73" w:rsidP="00C35596">
      <w:pPr>
        <w:tabs>
          <w:tab w:val="left" w:pos="567"/>
        </w:tabs>
        <w:ind w:firstLine="709"/>
        <w:jc w:val="center"/>
        <w:rPr>
          <w:b/>
          <w:sz w:val="28"/>
          <w:lang w:eastAsia="ar-SA"/>
        </w:rPr>
      </w:pPr>
    </w:p>
    <w:p w:rsidR="00C35596" w:rsidRDefault="00C35596" w:rsidP="00C35596">
      <w:pPr>
        <w:tabs>
          <w:tab w:val="left" w:pos="567"/>
        </w:tabs>
        <w:ind w:firstLine="709"/>
        <w:jc w:val="center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Государственный контроль (надзор) за долевым строительством</w:t>
      </w:r>
    </w:p>
    <w:p w:rsidR="00C35596" w:rsidRDefault="00C35596" w:rsidP="00C35596">
      <w:pPr>
        <w:suppressAutoHyphens/>
        <w:ind w:firstLine="709"/>
        <w:jc w:val="center"/>
        <w:rPr>
          <w:sz w:val="28"/>
          <w:szCs w:val="28"/>
          <w:lang w:eastAsia="ar-SA"/>
        </w:rPr>
      </w:pPr>
    </w:p>
    <w:p w:rsidR="00C35596" w:rsidRDefault="00C35596" w:rsidP="00C35596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 настоящее время на территории Костромской области 23 застройщика, которые осуществляют строительство 66 объектов с привлечением сре</w:t>
      </w:r>
      <w:proofErr w:type="gramStart"/>
      <w:r>
        <w:rPr>
          <w:sz w:val="28"/>
          <w:szCs w:val="28"/>
          <w:lang w:eastAsia="ar-SA"/>
        </w:rPr>
        <w:t>дств гр</w:t>
      </w:r>
      <w:proofErr w:type="gramEnd"/>
      <w:r>
        <w:rPr>
          <w:sz w:val="28"/>
          <w:szCs w:val="28"/>
          <w:lang w:eastAsia="ar-SA"/>
        </w:rPr>
        <w:t xml:space="preserve">аждан-участников долевого строительства, общей площадью 201301 </w:t>
      </w:r>
      <w:proofErr w:type="spellStart"/>
      <w:r>
        <w:rPr>
          <w:sz w:val="28"/>
          <w:szCs w:val="28"/>
          <w:lang w:eastAsia="ar-SA"/>
        </w:rPr>
        <w:t>кв.м</w:t>
      </w:r>
      <w:proofErr w:type="spellEnd"/>
      <w:r>
        <w:rPr>
          <w:sz w:val="28"/>
          <w:szCs w:val="28"/>
          <w:lang w:eastAsia="ar-SA"/>
        </w:rPr>
        <w:t xml:space="preserve">., количество действующих договоров долевого участия – 1474, в том числе 890 договоров с размещением денежных средств на </w:t>
      </w:r>
      <w:proofErr w:type="spellStart"/>
      <w:r>
        <w:rPr>
          <w:sz w:val="28"/>
          <w:szCs w:val="28"/>
          <w:lang w:eastAsia="ar-SA"/>
        </w:rPr>
        <w:t>эскроу</w:t>
      </w:r>
      <w:proofErr w:type="spellEnd"/>
      <w:r>
        <w:rPr>
          <w:sz w:val="28"/>
          <w:szCs w:val="28"/>
          <w:lang w:eastAsia="ar-SA"/>
        </w:rPr>
        <w:t xml:space="preserve"> счетах (26 объектов).</w:t>
      </w:r>
    </w:p>
    <w:p w:rsidR="00C35596" w:rsidRDefault="00C35596" w:rsidP="00030F73">
      <w:pPr>
        <w:suppressAutoHyphens/>
        <w:ind w:firstLine="709"/>
        <w:jc w:val="both"/>
        <w:rPr>
          <w:sz w:val="28"/>
          <w:szCs w:val="28"/>
        </w:rPr>
      </w:pPr>
      <w:r w:rsidRPr="00DF11F9">
        <w:rPr>
          <w:sz w:val="28"/>
          <w:szCs w:val="28"/>
        </w:rPr>
        <w:t xml:space="preserve">В результате проведенной работы </w:t>
      </w:r>
      <w:r w:rsidR="00030F73">
        <w:rPr>
          <w:sz w:val="28"/>
          <w:szCs w:val="28"/>
        </w:rPr>
        <w:t>в 2021</w:t>
      </w:r>
      <w:r w:rsidRPr="00DF11F9">
        <w:rPr>
          <w:sz w:val="28"/>
          <w:szCs w:val="28"/>
        </w:rPr>
        <w:t xml:space="preserve"> год</w:t>
      </w:r>
      <w:r w:rsidR="00030F73">
        <w:rPr>
          <w:sz w:val="28"/>
          <w:szCs w:val="28"/>
        </w:rPr>
        <w:t>у</w:t>
      </w:r>
      <w:r w:rsidRPr="00DF11F9">
        <w:rPr>
          <w:sz w:val="28"/>
          <w:szCs w:val="28"/>
        </w:rPr>
        <w:t xml:space="preserve"> введено в эксплуатацию                             4 </w:t>
      </w:r>
      <w:proofErr w:type="gramStart"/>
      <w:r w:rsidRPr="00DF11F9">
        <w:rPr>
          <w:sz w:val="28"/>
          <w:szCs w:val="28"/>
        </w:rPr>
        <w:t>проблемных</w:t>
      </w:r>
      <w:proofErr w:type="gramEnd"/>
      <w:r w:rsidRPr="00DF11F9">
        <w:rPr>
          <w:sz w:val="28"/>
          <w:szCs w:val="28"/>
        </w:rPr>
        <w:t xml:space="preserve"> объекта</w:t>
      </w:r>
      <w:r w:rsidR="00BD7EBE">
        <w:rPr>
          <w:sz w:val="28"/>
          <w:szCs w:val="28"/>
        </w:rPr>
        <w:t xml:space="preserve">: г. Кострома, </w:t>
      </w:r>
      <w:proofErr w:type="spellStart"/>
      <w:r w:rsidR="00BD7EBE">
        <w:rPr>
          <w:sz w:val="28"/>
          <w:szCs w:val="28"/>
        </w:rPr>
        <w:t>мкр</w:t>
      </w:r>
      <w:proofErr w:type="spellEnd"/>
      <w:r w:rsidR="00BD7EBE">
        <w:rPr>
          <w:sz w:val="28"/>
          <w:szCs w:val="28"/>
        </w:rPr>
        <w:t>. Новый город, д. 9 литер</w:t>
      </w:r>
      <w:proofErr w:type="gramStart"/>
      <w:r w:rsidR="00BD7EBE">
        <w:rPr>
          <w:sz w:val="28"/>
          <w:szCs w:val="28"/>
        </w:rPr>
        <w:t xml:space="preserve"> А</w:t>
      </w:r>
      <w:proofErr w:type="gramEnd"/>
      <w:r w:rsidR="00BD7EBE">
        <w:rPr>
          <w:sz w:val="28"/>
          <w:szCs w:val="28"/>
        </w:rPr>
        <w:t xml:space="preserve"> (по ГП); Костромская область, г. Буй, ул. Островского; г. Кострома, ул. Галичская, дом № 47,49,51,53 (по ГП); г. Кострома, ул. Широкая, 3/2.</w:t>
      </w:r>
      <w:r w:rsidRPr="00DF11F9">
        <w:rPr>
          <w:sz w:val="28"/>
          <w:szCs w:val="28"/>
        </w:rPr>
        <w:t xml:space="preserve"> </w:t>
      </w:r>
    </w:p>
    <w:p w:rsidR="00C35596" w:rsidRDefault="00C35596" w:rsidP="00C35596">
      <w:pPr>
        <w:suppressAutoHyphens/>
        <w:ind w:firstLine="709"/>
        <w:jc w:val="both"/>
        <w:rPr>
          <w:sz w:val="28"/>
          <w:szCs w:val="28"/>
        </w:rPr>
      </w:pPr>
      <w:r w:rsidRPr="00DF11F9">
        <w:rPr>
          <w:sz w:val="28"/>
          <w:szCs w:val="28"/>
        </w:rPr>
        <w:t>Н</w:t>
      </w:r>
      <w:r>
        <w:rPr>
          <w:sz w:val="28"/>
          <w:szCs w:val="28"/>
        </w:rPr>
        <w:t>а территории региона</w:t>
      </w:r>
      <w:r w:rsidRPr="00DF11F9">
        <w:rPr>
          <w:sz w:val="28"/>
          <w:szCs w:val="28"/>
        </w:rPr>
        <w:t xml:space="preserve"> количество проблемных объектов, включенных в Единый реестр проблемных объектов, составляет 4 единицы жилой площадью 6,8 тыс. </w:t>
      </w:r>
      <w:proofErr w:type="spellStart"/>
      <w:r w:rsidRPr="00DF11F9">
        <w:rPr>
          <w:sz w:val="28"/>
          <w:szCs w:val="28"/>
        </w:rPr>
        <w:t>кв.м</w:t>
      </w:r>
      <w:proofErr w:type="spellEnd"/>
      <w:r w:rsidRPr="00DF11F9">
        <w:rPr>
          <w:sz w:val="28"/>
          <w:szCs w:val="28"/>
        </w:rPr>
        <w:t>., по которым заключено 114 договоров долевого участия</w:t>
      </w:r>
      <w:r w:rsidR="00030F73">
        <w:rPr>
          <w:sz w:val="28"/>
          <w:szCs w:val="28"/>
        </w:rPr>
        <w:t>.</w:t>
      </w:r>
    </w:p>
    <w:p w:rsidR="00C35596" w:rsidRDefault="00C35596" w:rsidP="00C35596">
      <w:pPr>
        <w:suppressAutoHyphens/>
        <w:ind w:firstLine="709"/>
        <w:jc w:val="both"/>
        <w:rPr>
          <w:sz w:val="28"/>
          <w:szCs w:val="28"/>
        </w:rPr>
      </w:pPr>
      <w:r w:rsidRPr="00DF11F9">
        <w:rPr>
          <w:sz w:val="28"/>
          <w:szCs w:val="28"/>
        </w:rPr>
        <w:t>Силами застройщика при координации администрации Костромской области:</w:t>
      </w:r>
    </w:p>
    <w:p w:rsidR="00C35596" w:rsidRDefault="00C35596" w:rsidP="00C35596">
      <w:pPr>
        <w:suppressAutoHyphens/>
        <w:ind w:firstLine="709"/>
        <w:jc w:val="both"/>
        <w:rPr>
          <w:bCs/>
          <w:sz w:val="28"/>
          <w:szCs w:val="28"/>
        </w:rPr>
      </w:pPr>
      <w:r w:rsidRPr="00DF11F9">
        <w:rPr>
          <w:bCs/>
          <w:sz w:val="28"/>
          <w:szCs w:val="28"/>
        </w:rPr>
        <w:t>Застройщиком ООО «</w:t>
      </w:r>
      <w:proofErr w:type="spellStart"/>
      <w:r w:rsidRPr="00DF11F9">
        <w:rPr>
          <w:bCs/>
          <w:sz w:val="28"/>
          <w:szCs w:val="28"/>
        </w:rPr>
        <w:t>КомТранс</w:t>
      </w:r>
      <w:proofErr w:type="spellEnd"/>
      <w:r w:rsidRPr="00DF11F9">
        <w:rPr>
          <w:bCs/>
          <w:sz w:val="28"/>
          <w:szCs w:val="28"/>
        </w:rPr>
        <w:t xml:space="preserve">» осуществляется строительство многоквартирного жилого дома по адресу: г. Кострома, ул. </w:t>
      </w:r>
      <w:proofErr w:type="gramStart"/>
      <w:r w:rsidRPr="00DF11F9">
        <w:rPr>
          <w:bCs/>
          <w:sz w:val="28"/>
          <w:szCs w:val="28"/>
        </w:rPr>
        <w:t>Ново-Полянская</w:t>
      </w:r>
      <w:proofErr w:type="gramEnd"/>
      <w:r w:rsidRPr="00DF11F9">
        <w:rPr>
          <w:bCs/>
          <w:sz w:val="28"/>
          <w:szCs w:val="28"/>
        </w:rPr>
        <w:t xml:space="preserve">, </w:t>
      </w:r>
      <w:r w:rsidRPr="00DF11F9">
        <w:rPr>
          <w:bCs/>
          <w:sz w:val="28"/>
          <w:szCs w:val="28"/>
        </w:rPr>
        <w:br/>
        <w:t xml:space="preserve">д. 1. Застройщиком в адрес </w:t>
      </w:r>
      <w:r w:rsidR="003D38C4">
        <w:rPr>
          <w:bCs/>
          <w:sz w:val="28"/>
          <w:szCs w:val="28"/>
        </w:rPr>
        <w:t>д</w:t>
      </w:r>
      <w:r w:rsidRPr="00DF11F9">
        <w:rPr>
          <w:bCs/>
          <w:sz w:val="28"/>
          <w:szCs w:val="28"/>
        </w:rPr>
        <w:t xml:space="preserve">епартамента предоставлен план-график выполнения строительных работ до конца 2 квартала 2022 года. </w:t>
      </w:r>
    </w:p>
    <w:p w:rsidR="00C35596" w:rsidRDefault="00C35596" w:rsidP="00C35596">
      <w:pPr>
        <w:suppressAutoHyphens/>
        <w:ind w:firstLine="709"/>
        <w:jc w:val="both"/>
        <w:rPr>
          <w:sz w:val="28"/>
          <w:szCs w:val="28"/>
        </w:rPr>
      </w:pPr>
      <w:r w:rsidRPr="00DF11F9">
        <w:rPr>
          <w:sz w:val="28"/>
          <w:szCs w:val="28"/>
        </w:rPr>
        <w:t>С использованием механизма Фонда</w:t>
      </w:r>
      <w:r w:rsidR="00FF0397">
        <w:rPr>
          <w:sz w:val="28"/>
          <w:szCs w:val="28"/>
        </w:rPr>
        <w:t xml:space="preserve"> </w:t>
      </w:r>
      <w:r w:rsidR="00FF0397" w:rsidRPr="00DF11F9">
        <w:rPr>
          <w:sz w:val="28"/>
          <w:szCs w:val="28"/>
        </w:rPr>
        <w:t>Костромской области по защите прав граждан-уча</w:t>
      </w:r>
      <w:r w:rsidR="00FF0397">
        <w:rPr>
          <w:sz w:val="28"/>
          <w:szCs w:val="28"/>
        </w:rPr>
        <w:t>стников долевого строительства</w:t>
      </w:r>
      <w:r w:rsidRPr="00DF11F9">
        <w:rPr>
          <w:sz w:val="28"/>
          <w:szCs w:val="28"/>
        </w:rPr>
        <w:t>:</w:t>
      </w:r>
    </w:p>
    <w:p w:rsidR="00C35596" w:rsidRDefault="00C35596" w:rsidP="00C35596">
      <w:pPr>
        <w:suppressAutoHyphens/>
        <w:ind w:firstLine="709"/>
        <w:jc w:val="both"/>
        <w:rPr>
          <w:sz w:val="28"/>
          <w:szCs w:val="28"/>
        </w:rPr>
      </w:pPr>
      <w:r w:rsidRPr="00DF11F9">
        <w:rPr>
          <w:sz w:val="28"/>
          <w:szCs w:val="28"/>
        </w:rPr>
        <w:t xml:space="preserve">1. Объект, расположенный по адресу: г. Кострома, </w:t>
      </w:r>
      <w:proofErr w:type="spellStart"/>
      <w:r w:rsidRPr="00DF11F9">
        <w:rPr>
          <w:sz w:val="28"/>
          <w:szCs w:val="28"/>
        </w:rPr>
        <w:t>мкр</w:t>
      </w:r>
      <w:proofErr w:type="spellEnd"/>
      <w:r w:rsidRPr="00DF11F9">
        <w:rPr>
          <w:sz w:val="28"/>
          <w:szCs w:val="28"/>
        </w:rPr>
        <w:t>-н Новый город,</w:t>
      </w:r>
      <w:r w:rsidRPr="00DF11F9">
        <w:rPr>
          <w:sz w:val="28"/>
          <w:szCs w:val="28"/>
        </w:rPr>
        <w:br/>
        <w:t>д. 9 литер</w:t>
      </w:r>
      <w:proofErr w:type="gramStart"/>
      <w:r w:rsidRPr="00DF11F9">
        <w:rPr>
          <w:sz w:val="28"/>
          <w:szCs w:val="28"/>
        </w:rPr>
        <w:t xml:space="preserve"> Б</w:t>
      </w:r>
      <w:proofErr w:type="gramEnd"/>
      <w:r w:rsidRPr="00DF11F9">
        <w:rPr>
          <w:sz w:val="28"/>
          <w:szCs w:val="28"/>
        </w:rPr>
        <w:t xml:space="preserve"> (ООО ИСПО «</w:t>
      </w:r>
      <w:proofErr w:type="spellStart"/>
      <w:r w:rsidRPr="00DF11F9">
        <w:rPr>
          <w:sz w:val="28"/>
          <w:szCs w:val="28"/>
        </w:rPr>
        <w:t>Костромагорстрой</w:t>
      </w:r>
      <w:proofErr w:type="spellEnd"/>
      <w:r w:rsidRPr="00DF11F9">
        <w:rPr>
          <w:sz w:val="28"/>
          <w:szCs w:val="28"/>
        </w:rPr>
        <w:t xml:space="preserve">»). </w:t>
      </w:r>
      <w:r>
        <w:rPr>
          <w:sz w:val="28"/>
          <w:szCs w:val="28"/>
        </w:rPr>
        <w:t xml:space="preserve">Права и обязанности застройщика по указанному объекту переданы </w:t>
      </w:r>
      <w:r w:rsidRPr="00DF11F9">
        <w:rPr>
          <w:sz w:val="28"/>
          <w:szCs w:val="28"/>
        </w:rPr>
        <w:t>НКО «Фонд Костромской области по защите прав граждан-уча</w:t>
      </w:r>
      <w:r>
        <w:rPr>
          <w:sz w:val="28"/>
          <w:szCs w:val="28"/>
        </w:rPr>
        <w:t xml:space="preserve">стников долевого строительства», все необходимые соглашения с публично-правовой компанией «Фонд развития территорий» со стороны регионального фонда и департамента подписаны, также определен предельный уровень финансирования. Между региональным фондом </w:t>
      </w:r>
      <w:proofErr w:type="gramStart"/>
      <w:r>
        <w:rPr>
          <w:sz w:val="28"/>
          <w:szCs w:val="28"/>
        </w:rPr>
        <w:t>и ООО</w:t>
      </w:r>
      <w:proofErr w:type="gramEnd"/>
      <w:r>
        <w:rPr>
          <w:sz w:val="28"/>
          <w:szCs w:val="28"/>
        </w:rPr>
        <w:t xml:space="preserve"> «Алгоритм» 16.03.2022 года подписан договор на проведение строительно-монтажных работ на объекте со сроком исполнения до 17.03.2023 года.</w:t>
      </w:r>
    </w:p>
    <w:p w:rsidR="00C35596" w:rsidRDefault="00C35596" w:rsidP="00C35596">
      <w:pPr>
        <w:suppressAutoHyphens/>
        <w:ind w:firstLine="709"/>
        <w:jc w:val="both"/>
        <w:rPr>
          <w:color w:val="000000"/>
          <w:sz w:val="28"/>
          <w:szCs w:val="28"/>
          <w:lang w:bidi="ru-RU"/>
        </w:rPr>
      </w:pPr>
      <w:r w:rsidRPr="00DF11F9">
        <w:rPr>
          <w:sz w:val="28"/>
          <w:szCs w:val="28"/>
        </w:rPr>
        <w:t xml:space="preserve">2. </w:t>
      </w:r>
      <w:proofErr w:type="gramStart"/>
      <w:r w:rsidRPr="00DF11F9">
        <w:rPr>
          <w:color w:val="000000"/>
          <w:sz w:val="28"/>
          <w:szCs w:val="28"/>
        </w:rPr>
        <w:t xml:space="preserve">Объекты, расположенные по адресам: г. Кострома, ул. Береговая, 8а </w:t>
      </w:r>
      <w:r w:rsidRPr="00DF11F9">
        <w:rPr>
          <w:color w:val="000000"/>
          <w:sz w:val="28"/>
          <w:szCs w:val="28"/>
        </w:rPr>
        <w:br/>
        <w:t>(по ГП) (застройщик - ООО «СЗ «Строй-Актив»);</w:t>
      </w:r>
      <w:r>
        <w:rPr>
          <w:color w:val="000000"/>
          <w:sz w:val="28"/>
          <w:szCs w:val="28"/>
        </w:rPr>
        <w:t xml:space="preserve"> г. Кострома, ул. Мясницкая, 71 </w:t>
      </w:r>
      <w:r w:rsidRPr="00DF11F9">
        <w:rPr>
          <w:color w:val="000000"/>
          <w:sz w:val="28"/>
          <w:szCs w:val="28"/>
        </w:rPr>
        <w:t>(застройщик - ООО «Актив»).</w:t>
      </w:r>
      <w:proofErr w:type="gramEnd"/>
      <w:r w:rsidRPr="00DF11F9">
        <w:rPr>
          <w:color w:val="000000"/>
          <w:sz w:val="28"/>
          <w:szCs w:val="28"/>
        </w:rPr>
        <w:t xml:space="preserve"> Согласно результатам подведения итогов </w:t>
      </w:r>
      <w:proofErr w:type="gramStart"/>
      <w:r w:rsidRPr="00DF11F9">
        <w:rPr>
          <w:color w:val="000000"/>
          <w:sz w:val="28"/>
          <w:szCs w:val="28"/>
        </w:rPr>
        <w:t xml:space="preserve">заочного голосования </w:t>
      </w:r>
      <w:r w:rsidRPr="00DF11F9">
        <w:rPr>
          <w:color w:val="000000"/>
          <w:sz w:val="28"/>
          <w:szCs w:val="28"/>
          <w:lang w:bidi="ru-RU"/>
        </w:rPr>
        <w:t>Наблюдательного совета Фонда, состоявшегося 24.12.2021 года по рассматри</w:t>
      </w:r>
      <w:r w:rsidR="00360228">
        <w:rPr>
          <w:color w:val="000000"/>
          <w:sz w:val="28"/>
          <w:szCs w:val="28"/>
          <w:lang w:bidi="ru-RU"/>
        </w:rPr>
        <w:t>ваемым объектам принято</w:t>
      </w:r>
      <w:proofErr w:type="gramEnd"/>
      <w:r w:rsidR="00360228">
        <w:rPr>
          <w:color w:val="000000"/>
          <w:sz w:val="28"/>
          <w:szCs w:val="28"/>
          <w:lang w:bidi="ru-RU"/>
        </w:rPr>
        <w:t xml:space="preserve"> </w:t>
      </w:r>
      <w:r w:rsidR="00360228">
        <w:rPr>
          <w:color w:val="000000"/>
          <w:sz w:val="28"/>
          <w:szCs w:val="28"/>
          <w:lang w:bidi="ru-RU"/>
        </w:rPr>
        <w:lastRenderedPageBreak/>
        <w:t xml:space="preserve">решение </w:t>
      </w:r>
      <w:r w:rsidRPr="00DF11F9">
        <w:rPr>
          <w:color w:val="000000"/>
          <w:sz w:val="28"/>
          <w:szCs w:val="28"/>
          <w:lang w:bidi="ru-RU"/>
        </w:rPr>
        <w:t xml:space="preserve">о финансировании мероприятий по осуществлению выплаты возмещения гражданам – участникам долевого строительства. </w:t>
      </w:r>
      <w:r>
        <w:rPr>
          <w:rStyle w:val="2"/>
        </w:rPr>
        <w:t>Прием заявлений о выплате возмещений и иных необходимых документов, а также выплата возмещений осуществляется с 21.01.2022 до даты завершения процедуры конкурсного производства застройщика</w:t>
      </w:r>
      <w:r w:rsidRPr="00DF11F9">
        <w:rPr>
          <w:color w:val="000000"/>
          <w:sz w:val="28"/>
          <w:szCs w:val="28"/>
          <w:lang w:bidi="ru-RU"/>
        </w:rPr>
        <w:t>.</w:t>
      </w:r>
      <w:r>
        <w:rPr>
          <w:color w:val="000000"/>
          <w:sz w:val="28"/>
          <w:szCs w:val="28"/>
          <w:lang w:bidi="ru-RU"/>
        </w:rPr>
        <w:t xml:space="preserve"> </w:t>
      </w:r>
    </w:p>
    <w:p w:rsidR="00C35596" w:rsidRDefault="00C35596" w:rsidP="00C35596"/>
    <w:p w:rsidR="00C35596" w:rsidRDefault="00C35596" w:rsidP="00C35596">
      <w:pPr>
        <w:jc w:val="center"/>
        <w:rPr>
          <w:b/>
          <w:sz w:val="28"/>
          <w:szCs w:val="28"/>
        </w:rPr>
      </w:pPr>
    </w:p>
    <w:p w:rsidR="00C35596" w:rsidRDefault="00C35596" w:rsidP="00C355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итогах деятельности по осуществлению регионального государственного строительного надзора</w:t>
      </w:r>
      <w:r w:rsidRPr="005252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 2021</w:t>
      </w:r>
      <w:r w:rsidRPr="00525285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</w:t>
      </w:r>
    </w:p>
    <w:p w:rsidR="00C35596" w:rsidRDefault="00C35596" w:rsidP="00C355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proofErr w:type="gramStart"/>
      <w:r>
        <w:rPr>
          <w:b/>
          <w:sz w:val="28"/>
          <w:szCs w:val="28"/>
        </w:rPr>
        <w:t>задачах</w:t>
      </w:r>
      <w:proofErr w:type="gramEnd"/>
      <w:r>
        <w:rPr>
          <w:b/>
          <w:sz w:val="28"/>
          <w:szCs w:val="28"/>
        </w:rPr>
        <w:t xml:space="preserve"> на 2022 год </w:t>
      </w:r>
    </w:p>
    <w:p w:rsidR="00C35596" w:rsidRDefault="00C35596" w:rsidP="00C35596">
      <w:pPr>
        <w:jc w:val="center"/>
        <w:rPr>
          <w:b/>
          <w:sz w:val="28"/>
          <w:szCs w:val="28"/>
        </w:rPr>
      </w:pPr>
    </w:p>
    <w:p w:rsidR="00C35596" w:rsidRDefault="00C35596" w:rsidP="00C35596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реализации государственной функции по осуществлению регионального государственного строительного надзора, </w:t>
      </w:r>
      <w:r>
        <w:rPr>
          <w:sz w:val="28"/>
        </w:rPr>
        <w:t xml:space="preserve">специалистами </w:t>
      </w:r>
      <w:r w:rsidR="003D38C4">
        <w:rPr>
          <w:sz w:val="28"/>
        </w:rPr>
        <w:t>д</w:t>
      </w:r>
      <w:r>
        <w:rPr>
          <w:sz w:val="28"/>
        </w:rPr>
        <w:t xml:space="preserve">епартамента проведена работа по своевременному выявлению </w:t>
      </w:r>
      <w:r>
        <w:rPr>
          <w:sz w:val="28"/>
          <w:szCs w:val="28"/>
        </w:rPr>
        <w:t xml:space="preserve">на поднадзорных объектах </w:t>
      </w:r>
      <w:r>
        <w:rPr>
          <w:sz w:val="28"/>
        </w:rPr>
        <w:t xml:space="preserve">нарушений </w:t>
      </w:r>
      <w:r>
        <w:rPr>
          <w:sz w:val="28"/>
          <w:szCs w:val="28"/>
        </w:rPr>
        <w:t xml:space="preserve">требований проектной документации. </w:t>
      </w:r>
    </w:p>
    <w:p w:rsidR="00C35596" w:rsidRDefault="00C35596" w:rsidP="00C35596">
      <w:pPr>
        <w:ind w:right="-143" w:firstLine="708"/>
        <w:jc w:val="both"/>
        <w:rPr>
          <w:sz w:val="28"/>
          <w:szCs w:val="28"/>
        </w:rPr>
      </w:pPr>
      <w:r w:rsidRPr="00870EA5">
        <w:rPr>
          <w:sz w:val="28"/>
          <w:szCs w:val="28"/>
        </w:rPr>
        <w:t xml:space="preserve">В </w:t>
      </w:r>
      <w:r>
        <w:rPr>
          <w:sz w:val="28"/>
          <w:szCs w:val="28"/>
        </w:rPr>
        <w:t>2021 году</w:t>
      </w:r>
      <w:r w:rsidRPr="00870EA5">
        <w:rPr>
          <w:sz w:val="28"/>
          <w:szCs w:val="28"/>
        </w:rPr>
        <w:t xml:space="preserve"> на территории Костромской области осуществлялось строительство </w:t>
      </w:r>
      <w:r>
        <w:rPr>
          <w:sz w:val="28"/>
          <w:szCs w:val="28"/>
        </w:rPr>
        <w:t>174</w:t>
      </w:r>
      <w:r w:rsidRPr="00870EA5">
        <w:rPr>
          <w:sz w:val="28"/>
          <w:szCs w:val="28"/>
        </w:rPr>
        <w:t xml:space="preserve"> объектов, подлежащих региональному государственному строительному надзору, из них многоквартирных жилых домов </w:t>
      </w:r>
      <w:r>
        <w:rPr>
          <w:sz w:val="28"/>
          <w:szCs w:val="28"/>
        </w:rPr>
        <w:t>-</w:t>
      </w:r>
      <w:r w:rsidRPr="00870EA5">
        <w:rPr>
          <w:sz w:val="28"/>
          <w:szCs w:val="28"/>
        </w:rPr>
        <w:t xml:space="preserve"> </w:t>
      </w:r>
      <w:r>
        <w:rPr>
          <w:sz w:val="28"/>
          <w:szCs w:val="28"/>
        </w:rPr>
        <w:t>99</w:t>
      </w:r>
      <w:r w:rsidRPr="00870EA5">
        <w:rPr>
          <w:sz w:val="28"/>
          <w:szCs w:val="28"/>
        </w:rPr>
        <w:t>, объектов</w:t>
      </w:r>
      <w:r>
        <w:rPr>
          <w:sz w:val="28"/>
          <w:szCs w:val="28"/>
        </w:rPr>
        <w:t xml:space="preserve"> </w:t>
      </w:r>
      <w:r w:rsidRPr="00870EA5">
        <w:rPr>
          <w:sz w:val="28"/>
          <w:szCs w:val="28"/>
        </w:rPr>
        <w:t xml:space="preserve"> промышленного и гражданского назначения </w:t>
      </w:r>
      <w:r>
        <w:rPr>
          <w:sz w:val="28"/>
          <w:szCs w:val="28"/>
        </w:rPr>
        <w:t>–</w:t>
      </w:r>
      <w:r w:rsidRPr="00870EA5">
        <w:rPr>
          <w:sz w:val="28"/>
          <w:szCs w:val="28"/>
        </w:rPr>
        <w:t xml:space="preserve"> </w:t>
      </w:r>
      <w:r>
        <w:rPr>
          <w:sz w:val="28"/>
          <w:szCs w:val="28"/>
        </w:rPr>
        <w:t>75.</w:t>
      </w:r>
    </w:p>
    <w:p w:rsidR="00C35596" w:rsidRDefault="00C35596" w:rsidP="00C35596">
      <w:pPr>
        <w:ind w:firstLine="708"/>
        <w:jc w:val="both"/>
        <w:rPr>
          <w:sz w:val="28"/>
          <w:szCs w:val="28"/>
        </w:rPr>
      </w:pPr>
      <w:r w:rsidRPr="00870EA5">
        <w:rPr>
          <w:sz w:val="28"/>
          <w:szCs w:val="28"/>
        </w:rPr>
        <w:t xml:space="preserve">В рамках надзора за </w:t>
      </w:r>
      <w:r>
        <w:rPr>
          <w:sz w:val="28"/>
          <w:szCs w:val="28"/>
        </w:rPr>
        <w:t>2021 год</w:t>
      </w:r>
      <w:r w:rsidRPr="00870EA5">
        <w:rPr>
          <w:sz w:val="28"/>
          <w:szCs w:val="28"/>
        </w:rPr>
        <w:t xml:space="preserve"> проведено </w:t>
      </w:r>
      <w:r>
        <w:rPr>
          <w:sz w:val="28"/>
          <w:szCs w:val="28"/>
        </w:rPr>
        <w:t xml:space="preserve">256 </w:t>
      </w:r>
      <w:r w:rsidRPr="00870EA5">
        <w:rPr>
          <w:sz w:val="28"/>
          <w:szCs w:val="28"/>
        </w:rPr>
        <w:t xml:space="preserve">проверок, из них в соответствии с программами проверок - </w:t>
      </w:r>
      <w:r>
        <w:rPr>
          <w:sz w:val="28"/>
          <w:szCs w:val="28"/>
        </w:rPr>
        <w:t>133</w:t>
      </w:r>
      <w:r w:rsidRPr="00870EA5">
        <w:rPr>
          <w:sz w:val="28"/>
          <w:szCs w:val="28"/>
        </w:rPr>
        <w:t xml:space="preserve">, по иным основаниям </w:t>
      </w:r>
      <w:r>
        <w:rPr>
          <w:sz w:val="28"/>
          <w:szCs w:val="28"/>
        </w:rPr>
        <w:t>–</w:t>
      </w:r>
      <w:r w:rsidRPr="00870EA5">
        <w:rPr>
          <w:sz w:val="28"/>
          <w:szCs w:val="28"/>
        </w:rPr>
        <w:t xml:space="preserve"> </w:t>
      </w:r>
      <w:r>
        <w:rPr>
          <w:sz w:val="28"/>
          <w:szCs w:val="28"/>
        </w:rPr>
        <w:t>123.</w:t>
      </w:r>
      <w:r w:rsidRPr="00870EA5">
        <w:rPr>
          <w:sz w:val="28"/>
          <w:szCs w:val="28"/>
        </w:rPr>
        <w:t xml:space="preserve"> </w:t>
      </w:r>
    </w:p>
    <w:p w:rsidR="00C35596" w:rsidRPr="00D15FA4" w:rsidRDefault="00C35596" w:rsidP="00C35596">
      <w:pPr>
        <w:ind w:firstLine="708"/>
        <w:jc w:val="both"/>
        <w:rPr>
          <w:sz w:val="28"/>
          <w:szCs w:val="28"/>
        </w:rPr>
      </w:pPr>
      <w:r w:rsidRPr="00A67B7C">
        <w:rPr>
          <w:sz w:val="28"/>
          <w:szCs w:val="28"/>
        </w:rPr>
        <w:t xml:space="preserve">В ходе проверок выявлено </w:t>
      </w:r>
      <w:r>
        <w:rPr>
          <w:sz w:val="28"/>
          <w:szCs w:val="28"/>
        </w:rPr>
        <w:t xml:space="preserve">149 нарушений. </w:t>
      </w:r>
      <w:r w:rsidRPr="00D15FA4">
        <w:rPr>
          <w:sz w:val="28"/>
          <w:szCs w:val="28"/>
        </w:rPr>
        <w:t>По фактам выявленных нарушений составлен</w:t>
      </w:r>
      <w:r>
        <w:rPr>
          <w:sz w:val="28"/>
          <w:szCs w:val="28"/>
        </w:rPr>
        <w:t>о</w:t>
      </w:r>
      <w:r w:rsidRPr="00D15FA4">
        <w:rPr>
          <w:sz w:val="28"/>
          <w:szCs w:val="28"/>
        </w:rPr>
        <w:t xml:space="preserve"> </w:t>
      </w:r>
      <w:r>
        <w:rPr>
          <w:sz w:val="28"/>
          <w:szCs w:val="28"/>
        </w:rPr>
        <w:t>24</w:t>
      </w:r>
      <w:r w:rsidRPr="00D15FA4">
        <w:rPr>
          <w:sz w:val="28"/>
          <w:szCs w:val="28"/>
        </w:rPr>
        <w:t xml:space="preserve"> протокол</w:t>
      </w:r>
      <w:r>
        <w:rPr>
          <w:sz w:val="28"/>
          <w:szCs w:val="28"/>
        </w:rPr>
        <w:t>а, выдано 8 предписаний, направлено в органы местного самоуправления 16 уведомлений о выявлении самовольной постройки.</w:t>
      </w:r>
    </w:p>
    <w:p w:rsidR="00C35596" w:rsidRPr="00D15FA4" w:rsidRDefault="00C35596" w:rsidP="00C35596">
      <w:pPr>
        <w:ind w:firstLine="709"/>
        <w:jc w:val="both"/>
        <w:rPr>
          <w:sz w:val="28"/>
          <w:szCs w:val="28"/>
        </w:rPr>
      </w:pPr>
      <w:r w:rsidRPr="00D15FA4">
        <w:rPr>
          <w:sz w:val="28"/>
          <w:szCs w:val="28"/>
        </w:rPr>
        <w:t>В отношении застройщик</w:t>
      </w:r>
      <w:r>
        <w:rPr>
          <w:sz w:val="28"/>
          <w:szCs w:val="28"/>
        </w:rPr>
        <w:t>ов</w:t>
      </w:r>
      <w:r w:rsidRPr="00D15FA4">
        <w:rPr>
          <w:sz w:val="28"/>
          <w:szCs w:val="28"/>
        </w:rPr>
        <w:t>, допустивш</w:t>
      </w:r>
      <w:r>
        <w:rPr>
          <w:sz w:val="28"/>
          <w:szCs w:val="28"/>
        </w:rPr>
        <w:t>их</w:t>
      </w:r>
      <w:r w:rsidRPr="00D15FA4">
        <w:rPr>
          <w:sz w:val="28"/>
          <w:szCs w:val="28"/>
        </w:rPr>
        <w:t xml:space="preserve"> нарушения, приняты меры административного воздействия в соответствии с Кодексом Российской Федерации об административных правонарушениях, вынесен</w:t>
      </w:r>
      <w:r>
        <w:rPr>
          <w:sz w:val="28"/>
          <w:szCs w:val="28"/>
        </w:rPr>
        <w:t>о</w:t>
      </w:r>
      <w:r w:rsidRPr="00D15F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22 </w:t>
      </w:r>
      <w:r w:rsidRPr="00D15FA4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D15FA4">
        <w:rPr>
          <w:sz w:val="28"/>
          <w:szCs w:val="28"/>
        </w:rPr>
        <w:t xml:space="preserve"> о привлечении к административной ответственности.</w:t>
      </w:r>
    </w:p>
    <w:p w:rsidR="00C35596" w:rsidRDefault="00C35596" w:rsidP="00C35596">
      <w:pPr>
        <w:ind w:firstLine="709"/>
        <w:jc w:val="both"/>
        <w:rPr>
          <w:sz w:val="28"/>
          <w:szCs w:val="28"/>
        </w:rPr>
      </w:pPr>
      <w:r w:rsidRPr="00A67B7C">
        <w:rPr>
          <w:sz w:val="28"/>
          <w:szCs w:val="28"/>
        </w:rPr>
        <w:t>Сумма взысканных административных штрафов составила</w:t>
      </w:r>
      <w:r>
        <w:rPr>
          <w:sz w:val="28"/>
          <w:szCs w:val="28"/>
        </w:rPr>
        <w:t xml:space="preserve">                               </w:t>
      </w:r>
      <w:r w:rsidRPr="00A67B7C">
        <w:rPr>
          <w:sz w:val="28"/>
          <w:szCs w:val="28"/>
        </w:rPr>
        <w:t xml:space="preserve"> </w:t>
      </w:r>
      <w:r>
        <w:rPr>
          <w:sz w:val="28"/>
          <w:szCs w:val="28"/>
        </w:rPr>
        <w:t>1262,0 тыс. руб.</w:t>
      </w:r>
      <w:r w:rsidRPr="00A67B7C">
        <w:rPr>
          <w:sz w:val="28"/>
          <w:szCs w:val="28"/>
        </w:rPr>
        <w:t xml:space="preserve"> </w:t>
      </w:r>
    </w:p>
    <w:p w:rsidR="00C35596" w:rsidRDefault="00C35596" w:rsidP="00C35596">
      <w:pPr>
        <w:ind w:firstLine="708"/>
        <w:jc w:val="both"/>
        <w:rPr>
          <w:sz w:val="28"/>
        </w:rPr>
      </w:pPr>
      <w:r>
        <w:rPr>
          <w:sz w:val="28"/>
        </w:rPr>
        <w:t>В</w:t>
      </w:r>
      <w:r w:rsidRPr="00C22634">
        <w:rPr>
          <w:sz w:val="28"/>
        </w:rPr>
        <w:t xml:space="preserve"> </w:t>
      </w:r>
      <w:r>
        <w:rPr>
          <w:sz w:val="28"/>
        </w:rPr>
        <w:t xml:space="preserve">2021 году </w:t>
      </w:r>
      <w:r w:rsidRPr="00C22634">
        <w:rPr>
          <w:sz w:val="28"/>
          <w:szCs w:val="28"/>
        </w:rPr>
        <w:t xml:space="preserve">выдано </w:t>
      </w:r>
      <w:r>
        <w:rPr>
          <w:sz w:val="28"/>
          <w:szCs w:val="28"/>
        </w:rPr>
        <w:t>41</w:t>
      </w:r>
      <w:r w:rsidRPr="00C22634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е</w:t>
      </w:r>
      <w:r w:rsidRPr="00C22634">
        <w:rPr>
          <w:sz w:val="28"/>
          <w:szCs w:val="28"/>
        </w:rPr>
        <w:t xml:space="preserve"> о соответствии</w:t>
      </w:r>
      <w:r>
        <w:rPr>
          <w:sz w:val="28"/>
          <w:szCs w:val="28"/>
        </w:rPr>
        <w:t xml:space="preserve"> </w:t>
      </w:r>
      <w:r w:rsidRPr="007D284E">
        <w:rPr>
          <w:sz w:val="28"/>
          <w:szCs w:val="28"/>
        </w:rPr>
        <w:t>построенного (реконструируемого) объекта капитального строительства</w:t>
      </w:r>
      <w:r w:rsidRPr="005342BE">
        <w:rPr>
          <w:color w:val="FF0000"/>
          <w:sz w:val="28"/>
          <w:szCs w:val="28"/>
        </w:rPr>
        <w:t xml:space="preserve"> </w:t>
      </w:r>
      <w:r w:rsidRPr="00C22634">
        <w:rPr>
          <w:sz w:val="28"/>
          <w:szCs w:val="28"/>
        </w:rPr>
        <w:t xml:space="preserve">требованиям </w:t>
      </w:r>
      <w:r>
        <w:rPr>
          <w:sz w:val="28"/>
          <w:szCs w:val="28"/>
        </w:rPr>
        <w:t>п</w:t>
      </w:r>
      <w:r w:rsidRPr="00C22634">
        <w:rPr>
          <w:sz w:val="28"/>
          <w:szCs w:val="28"/>
        </w:rPr>
        <w:t xml:space="preserve">роектной документации, в том числе </w:t>
      </w:r>
      <w:r>
        <w:rPr>
          <w:sz w:val="28"/>
          <w:szCs w:val="28"/>
        </w:rPr>
        <w:t>29</w:t>
      </w:r>
      <w:r w:rsidRPr="00C22634">
        <w:rPr>
          <w:sz w:val="28"/>
          <w:szCs w:val="28"/>
        </w:rPr>
        <w:t xml:space="preserve"> заключений по многоквартирным жилым домам. Все заключения выданы с соблюдением установленного законодательством срока. В </w:t>
      </w:r>
      <w:r w:rsidRPr="00C22634">
        <w:rPr>
          <w:sz w:val="28"/>
        </w:rPr>
        <w:t xml:space="preserve">отношении </w:t>
      </w:r>
      <w:r>
        <w:rPr>
          <w:sz w:val="28"/>
        </w:rPr>
        <w:t>5</w:t>
      </w:r>
      <w:r w:rsidRPr="00C22634">
        <w:rPr>
          <w:sz w:val="28"/>
        </w:rPr>
        <w:t xml:space="preserve"> объектов застройщикам было отказано в выдаче заключений о соответствии по причине выявления нарушений</w:t>
      </w:r>
      <w:r>
        <w:rPr>
          <w:sz w:val="28"/>
        </w:rPr>
        <w:t xml:space="preserve"> </w:t>
      </w:r>
      <w:r w:rsidRPr="007D284E">
        <w:rPr>
          <w:sz w:val="28"/>
        </w:rPr>
        <w:t>требований проектной документации</w:t>
      </w:r>
      <w:r>
        <w:rPr>
          <w:sz w:val="28"/>
        </w:rPr>
        <w:t>.</w:t>
      </w:r>
    </w:p>
    <w:p w:rsidR="00C35596" w:rsidRPr="007D284E" w:rsidRDefault="00C35596" w:rsidP="006E1E03">
      <w:pPr>
        <w:jc w:val="both"/>
        <w:rPr>
          <w:i/>
          <w:sz w:val="28"/>
          <w:szCs w:val="28"/>
        </w:rPr>
      </w:pPr>
      <w:r>
        <w:rPr>
          <w:sz w:val="26"/>
          <w:szCs w:val="26"/>
        </w:rPr>
        <w:tab/>
      </w:r>
      <w:r w:rsidRPr="007D284E">
        <w:rPr>
          <w:sz w:val="28"/>
          <w:szCs w:val="28"/>
        </w:rPr>
        <w:t>При осуществлении регионального строительного надзора проводились профилактические мероприятия, предусмотренные программой профилактики, в том числе по информированию и консультированию застройщиков, технических заказчик</w:t>
      </w:r>
      <w:r>
        <w:rPr>
          <w:sz w:val="28"/>
          <w:szCs w:val="28"/>
        </w:rPr>
        <w:t>ов</w:t>
      </w:r>
      <w:r w:rsidRPr="007D284E">
        <w:rPr>
          <w:sz w:val="28"/>
          <w:szCs w:val="28"/>
        </w:rPr>
        <w:t>, лиц, осуществляющих строительство</w:t>
      </w:r>
      <w:r>
        <w:rPr>
          <w:sz w:val="28"/>
          <w:szCs w:val="28"/>
        </w:rPr>
        <w:t>,</w:t>
      </w:r>
      <w:r w:rsidRPr="007D284E">
        <w:rPr>
          <w:sz w:val="28"/>
          <w:szCs w:val="28"/>
        </w:rPr>
        <w:t xml:space="preserve"> по вопросам, связанных с организацией и осуществлением регионального государственного строительного надзора, по изменениям нормативных правовых актов в области строительства.</w:t>
      </w:r>
    </w:p>
    <w:p w:rsidR="00C35596" w:rsidRPr="00B30BF7" w:rsidRDefault="00C35596" w:rsidP="00C35596">
      <w:pPr>
        <w:ind w:firstLine="709"/>
        <w:jc w:val="both"/>
        <w:rPr>
          <w:sz w:val="28"/>
          <w:szCs w:val="28"/>
        </w:rPr>
      </w:pPr>
      <w:r w:rsidRPr="00B30BF7">
        <w:rPr>
          <w:sz w:val="28"/>
          <w:szCs w:val="28"/>
        </w:rPr>
        <w:lastRenderedPageBreak/>
        <w:t xml:space="preserve">При административном производстве департаментом принималась во внимание ключевая цель программы «Реформа контрольно-надзорной деятельности» – снижение административной, а также финансовой нагрузки на малый бизнес, а также профилактика нарушений обязательных требований. Так, из </w:t>
      </w:r>
      <w:r>
        <w:rPr>
          <w:sz w:val="28"/>
          <w:szCs w:val="28"/>
        </w:rPr>
        <w:t>22</w:t>
      </w:r>
      <w:r w:rsidRPr="00B30BF7">
        <w:rPr>
          <w:sz w:val="28"/>
          <w:szCs w:val="28"/>
        </w:rPr>
        <w:t xml:space="preserve"> вынесенных постановлений о привлечении виновных лиц к административной ответственности, 1</w:t>
      </w:r>
      <w:r>
        <w:rPr>
          <w:sz w:val="28"/>
          <w:szCs w:val="28"/>
        </w:rPr>
        <w:t>4</w:t>
      </w:r>
      <w:r w:rsidRPr="00B30BF7">
        <w:rPr>
          <w:sz w:val="28"/>
          <w:szCs w:val="28"/>
        </w:rPr>
        <w:t xml:space="preserve"> постановлений в виде штрафа, </w:t>
      </w:r>
      <w:r>
        <w:rPr>
          <w:sz w:val="28"/>
          <w:szCs w:val="28"/>
        </w:rPr>
        <w:t>8</w:t>
      </w:r>
      <w:r w:rsidRPr="00B30BF7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й</w:t>
      </w:r>
      <w:r w:rsidRPr="00B30BF7">
        <w:rPr>
          <w:sz w:val="28"/>
          <w:szCs w:val="28"/>
        </w:rPr>
        <w:t xml:space="preserve"> в виде предупреждения, таким </w:t>
      </w:r>
      <w:proofErr w:type="gramStart"/>
      <w:r w:rsidRPr="00B30BF7">
        <w:rPr>
          <w:sz w:val="28"/>
          <w:szCs w:val="28"/>
        </w:rPr>
        <w:t>образом</w:t>
      </w:r>
      <w:proofErr w:type="gramEnd"/>
      <w:r w:rsidRPr="00B30BF7">
        <w:rPr>
          <w:sz w:val="28"/>
          <w:szCs w:val="28"/>
        </w:rPr>
        <w:t xml:space="preserve"> количество вынесенных постановлений в виде предупреждения составляет </w:t>
      </w:r>
      <w:r>
        <w:rPr>
          <w:sz w:val="28"/>
          <w:szCs w:val="28"/>
        </w:rPr>
        <w:t>36</w:t>
      </w:r>
      <w:r w:rsidRPr="00B30BF7">
        <w:rPr>
          <w:sz w:val="28"/>
          <w:szCs w:val="28"/>
        </w:rPr>
        <w:t xml:space="preserve"> % от общего количества вынесенных постановлений.</w:t>
      </w:r>
    </w:p>
    <w:p w:rsidR="00C35596" w:rsidRDefault="00C35596" w:rsidP="00C3559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Основной задачей по направлению деятельности на 2022 год является организация и осуществление регионального государственного строительного надзора в соответствии с требованиями Федерального закона от 31 июля 2020 года № 248-ФЗ «О государственном контроле (надзоре) и муниципальном контроле в Российской Федерации», положения которого в отношении регионального государственного строительного надзора действуют с 1 января 2022 года,</w:t>
      </w:r>
      <w:r w:rsidRPr="00BE35CB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с учетом особенностей организации и осуществления</w:t>
      </w:r>
      <w:proofErr w:type="gramEnd"/>
      <w:r>
        <w:rPr>
          <w:sz w:val="28"/>
          <w:szCs w:val="28"/>
        </w:rPr>
        <w:t xml:space="preserve"> надзора, установленных постановлением Правительства РФ от 10 марта 2022 года № 336.</w:t>
      </w:r>
    </w:p>
    <w:p w:rsidR="00BD5F02" w:rsidRDefault="00BD5F02" w:rsidP="00C35596">
      <w:pPr>
        <w:ind w:firstLine="709"/>
        <w:jc w:val="both"/>
        <w:rPr>
          <w:sz w:val="28"/>
          <w:szCs w:val="28"/>
        </w:rPr>
      </w:pPr>
    </w:p>
    <w:p w:rsidR="008F4AFB" w:rsidRPr="009623E5" w:rsidRDefault="008F4AFB" w:rsidP="008F4AFB">
      <w:pPr>
        <w:ind w:right="-143" w:firstLine="709"/>
        <w:jc w:val="center"/>
        <w:rPr>
          <w:b/>
          <w:color w:val="000000"/>
          <w:sz w:val="28"/>
          <w:szCs w:val="28"/>
        </w:rPr>
      </w:pPr>
      <w:r w:rsidRPr="009623E5">
        <w:rPr>
          <w:b/>
          <w:color w:val="000000"/>
          <w:sz w:val="28"/>
          <w:szCs w:val="28"/>
        </w:rPr>
        <w:t>О реализации мероприятий государственной                                      программы «Энергосбережение и повышение энергетической</w:t>
      </w:r>
    </w:p>
    <w:p w:rsidR="008F4AFB" w:rsidRDefault="008F4AFB" w:rsidP="008F4AFB">
      <w:pPr>
        <w:ind w:right="-143" w:firstLine="709"/>
        <w:jc w:val="center"/>
        <w:rPr>
          <w:b/>
          <w:color w:val="000000"/>
          <w:sz w:val="28"/>
          <w:szCs w:val="28"/>
        </w:rPr>
      </w:pPr>
      <w:r w:rsidRPr="009623E5">
        <w:rPr>
          <w:b/>
          <w:color w:val="000000"/>
          <w:sz w:val="28"/>
          <w:szCs w:val="28"/>
        </w:rPr>
        <w:t xml:space="preserve">эффективности Костромской области», в том числе в рамках развития механизма </w:t>
      </w:r>
      <w:proofErr w:type="spellStart"/>
      <w:r w:rsidRPr="009623E5">
        <w:rPr>
          <w:b/>
          <w:color w:val="000000"/>
          <w:sz w:val="28"/>
          <w:szCs w:val="28"/>
        </w:rPr>
        <w:t>энергосервисных</w:t>
      </w:r>
      <w:proofErr w:type="spellEnd"/>
      <w:r w:rsidRPr="009623E5">
        <w:rPr>
          <w:b/>
          <w:color w:val="000000"/>
          <w:sz w:val="28"/>
          <w:szCs w:val="28"/>
        </w:rPr>
        <w:t xml:space="preserve"> контрактов</w:t>
      </w:r>
    </w:p>
    <w:p w:rsidR="00BD5F02" w:rsidRDefault="00BD5F02" w:rsidP="008F4AFB">
      <w:pPr>
        <w:ind w:right="-143" w:firstLine="709"/>
        <w:jc w:val="center"/>
        <w:rPr>
          <w:b/>
          <w:color w:val="000000"/>
          <w:sz w:val="28"/>
          <w:szCs w:val="28"/>
        </w:rPr>
      </w:pPr>
    </w:p>
    <w:p w:rsidR="008F4AFB" w:rsidRDefault="008F4AFB" w:rsidP="008F4A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количество действующих проектов, осуществляемых по схеме </w:t>
      </w:r>
      <w:proofErr w:type="spellStart"/>
      <w:r>
        <w:rPr>
          <w:sz w:val="28"/>
          <w:szCs w:val="28"/>
        </w:rPr>
        <w:t>энергосервисного</w:t>
      </w:r>
      <w:proofErr w:type="spellEnd"/>
      <w:r>
        <w:rPr>
          <w:sz w:val="28"/>
          <w:szCs w:val="28"/>
        </w:rPr>
        <w:t xml:space="preserve"> контракта</w:t>
      </w:r>
      <w:r w:rsidR="00FF0397">
        <w:rPr>
          <w:sz w:val="28"/>
          <w:szCs w:val="28"/>
        </w:rPr>
        <w:t xml:space="preserve"> (далее ЭСК)</w:t>
      </w:r>
      <w:r>
        <w:rPr>
          <w:sz w:val="28"/>
          <w:szCs w:val="28"/>
        </w:rPr>
        <w:t xml:space="preserve"> - 25 единиц. Из них в сфере модернизации систем уличного освещения территорий населенных пунктов - 4 ед., модернизации котельных с переходом на другие виды топлива - 1 ед., модернизации сетей, ЦТП, автоматики погодного регулирования - 15 ед., электроснабжения и замены внутреннего освещения - 5 ед. Плановый размер ежегодной экономии - более 74 млн. рублей.</w:t>
      </w:r>
    </w:p>
    <w:p w:rsidR="008F4AFB" w:rsidRDefault="008F4AFB" w:rsidP="008F4A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2021 года реализуется ЭСК по модернизации уличного освещения в </w:t>
      </w:r>
      <w:proofErr w:type="spellStart"/>
      <w:r>
        <w:rPr>
          <w:sz w:val="28"/>
          <w:szCs w:val="28"/>
        </w:rPr>
        <w:t>г.о.г</w:t>
      </w:r>
      <w:proofErr w:type="spellEnd"/>
      <w:r>
        <w:rPr>
          <w:sz w:val="28"/>
          <w:szCs w:val="28"/>
        </w:rPr>
        <w:t xml:space="preserve">. Буй. Срок реализации работ – до апреля 2022 года, цена контракта - 28,9 млн. рублей. В рамках контракта подлежит к замене 1237 устаревших </w:t>
      </w:r>
      <w:proofErr w:type="spellStart"/>
      <w:r>
        <w:rPr>
          <w:sz w:val="28"/>
          <w:szCs w:val="28"/>
        </w:rPr>
        <w:t>светоточек</w:t>
      </w:r>
      <w:proofErr w:type="spellEnd"/>
      <w:r>
        <w:rPr>
          <w:sz w:val="28"/>
          <w:szCs w:val="28"/>
        </w:rPr>
        <w:t xml:space="preserve">, установка 218 единиц новых </w:t>
      </w:r>
      <w:proofErr w:type="spellStart"/>
      <w:r>
        <w:rPr>
          <w:sz w:val="28"/>
          <w:szCs w:val="28"/>
        </w:rPr>
        <w:t>светоточек</w:t>
      </w:r>
      <w:proofErr w:type="spellEnd"/>
      <w:r>
        <w:rPr>
          <w:sz w:val="28"/>
          <w:szCs w:val="28"/>
        </w:rPr>
        <w:t>, 39 шкафов управления и узлов автоматизации городского освещения. Контракт заключен с ПАО «МРСК Центра» - «Костромаэнерго» на семилетний срок, плановая экономия в натуральной величине составит 3,8 млн. кВт/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 xml:space="preserve"> или 29,2 млн. рублей (75% от текущих затрат на электрическую энергию для уличного освещения).</w:t>
      </w:r>
    </w:p>
    <w:p w:rsidR="008F4AFB" w:rsidRDefault="008F4AFB" w:rsidP="008F4A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в конце 2020 – в I квартале </w:t>
      </w:r>
      <w:r>
        <w:rPr>
          <w:color w:val="000000" w:themeColor="text1"/>
          <w:sz w:val="28"/>
          <w:szCs w:val="28"/>
        </w:rPr>
        <w:t xml:space="preserve">2021 года, в г. Галич были проведены масштабные работы по модернизации уличных сетей освещения: вместо 997 </w:t>
      </w:r>
      <w:r>
        <w:rPr>
          <w:sz w:val="28"/>
          <w:szCs w:val="28"/>
        </w:rPr>
        <w:t xml:space="preserve">светильников </w:t>
      </w:r>
      <w:proofErr w:type="spellStart"/>
      <w:r>
        <w:rPr>
          <w:sz w:val="28"/>
          <w:szCs w:val="28"/>
        </w:rPr>
        <w:t>ДнАТ</w:t>
      </w:r>
      <w:proofErr w:type="spellEnd"/>
      <w:r>
        <w:rPr>
          <w:sz w:val="28"/>
          <w:szCs w:val="28"/>
        </w:rPr>
        <w:t xml:space="preserve"> было установлено 1382 новых светодиодных светильника. Несмотря на увеличение количества точек </w:t>
      </w:r>
      <w:proofErr w:type="gramStart"/>
      <w:r>
        <w:rPr>
          <w:sz w:val="28"/>
          <w:szCs w:val="28"/>
        </w:rPr>
        <w:t>освещения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проводимые мероприятия дополнительно дали и экономию электроэнергии — </w:t>
      </w:r>
      <w:r>
        <w:rPr>
          <w:sz w:val="28"/>
          <w:szCs w:val="28"/>
          <w:lang w:eastAsia="zh-CN"/>
        </w:rPr>
        <w:t>более 30</w:t>
      </w:r>
      <w:r>
        <w:rPr>
          <w:sz w:val="28"/>
          <w:szCs w:val="28"/>
        </w:rPr>
        <w:t xml:space="preserve">%. В целом за календарный год планируемая экономия должна превышать 1,5 млн. рублей.  </w:t>
      </w:r>
    </w:p>
    <w:p w:rsidR="008F4AFB" w:rsidRDefault="008F4AFB" w:rsidP="008F4AFB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Также в 2021 году была произведена модернизация освещения в г. </w:t>
      </w:r>
      <w:proofErr w:type="spellStart"/>
      <w:r>
        <w:rPr>
          <w:sz w:val="28"/>
          <w:szCs w:val="28"/>
        </w:rPr>
        <w:t>Нея</w:t>
      </w:r>
      <w:proofErr w:type="spellEnd"/>
      <w:r>
        <w:rPr>
          <w:sz w:val="28"/>
          <w:szCs w:val="28"/>
        </w:rPr>
        <w:t xml:space="preserve"> (контракт на 1,1 млн. рублей, установлено 34 новых опоры и светильников) г. Шарья (контракт на 6,7 млн. рублей, заменено 1058 светильника, 2 шкафа управления, 20 опор и 12,2 км сетей), г. Солигалич (контракт на 1,2 млн. рублей, замена 82 светильников и сетей освещения).</w:t>
      </w:r>
      <w:proofErr w:type="gramEnd"/>
      <w:r>
        <w:rPr>
          <w:sz w:val="28"/>
          <w:szCs w:val="28"/>
        </w:rPr>
        <w:t xml:space="preserve"> Заключен договор подряда до 15.04.2022 в г. </w:t>
      </w:r>
      <w:proofErr w:type="spellStart"/>
      <w:r>
        <w:rPr>
          <w:sz w:val="28"/>
          <w:szCs w:val="28"/>
        </w:rPr>
        <w:t>Мантурово</w:t>
      </w:r>
      <w:proofErr w:type="spellEnd"/>
      <w:r>
        <w:rPr>
          <w:sz w:val="28"/>
          <w:szCs w:val="28"/>
        </w:rPr>
        <w:t xml:space="preserve"> (на 1 млн. рублей, к замене                                42 светильника и 1 шкаф управления).</w:t>
      </w:r>
    </w:p>
    <w:p w:rsidR="008F4AFB" w:rsidRDefault="008F4AFB" w:rsidP="008F4AFB">
      <w:pPr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Наиболее </w:t>
      </w:r>
      <w:proofErr w:type="gramStart"/>
      <w:r>
        <w:rPr>
          <w:sz w:val="28"/>
          <w:szCs w:val="28"/>
        </w:rPr>
        <w:t>распространенный</w:t>
      </w:r>
      <w:proofErr w:type="gramEnd"/>
      <w:r>
        <w:rPr>
          <w:sz w:val="28"/>
          <w:szCs w:val="28"/>
        </w:rPr>
        <w:t xml:space="preserve"> в 2021 году ЭСК в сфере теплоснабжения Костромской области - установка узлов автоматического погодного регулирования теплопотребления. Примером реализации может послужить ЭСК между МБОУ г. Костромы </w:t>
      </w:r>
      <w:r>
        <w:rPr>
          <w:rFonts w:eastAsia="Calibri"/>
          <w:sz w:val="28"/>
          <w:szCs w:val="28"/>
          <w:lang w:eastAsia="en-US"/>
        </w:rPr>
        <w:t xml:space="preserve">«Гимназия № 15» </w:t>
      </w:r>
      <w:proofErr w:type="gramStart"/>
      <w:r>
        <w:rPr>
          <w:sz w:val="28"/>
          <w:szCs w:val="28"/>
        </w:rPr>
        <w:t>и ООО</w:t>
      </w:r>
      <w:proofErr w:type="gramEnd"/>
      <w:r>
        <w:rPr>
          <w:sz w:val="28"/>
          <w:szCs w:val="28"/>
        </w:rPr>
        <w:t xml:space="preserve"> «Терем». Цена заключенного в июле 2021 года контракта составила 5,1 млн. руб., срок действия – 7 лет, работы выполнены до начала отопительного периода. В рамках контракта реализованы комплексные работы по установке узла автоматического погодного регулирования теплопотребления, балансировке и модернизации системы отопления, установке датчиков температуры, теплоизоляции разводящих трубопроводов и переносу узла учета тепловой энергии. После проведенных мероприятий годовая экономия по предварительным расчетам может даже превышать утвержденные контрактом ежегодные плановые показатели в 847 тыс. рублей (29% от отчетного периода). По итогам контракта планируемая экономия составляет 2 358,3 Гкал или 5,1 млн. рублей. Подобные мероприятия были реализованы ещё на 10 учебных заведениях г. Костромы, плановая суммарная экономия составит 14 671,1 Гкал или 31,7 млн. рублей. </w:t>
      </w:r>
      <w:proofErr w:type="gramStart"/>
      <w:r>
        <w:rPr>
          <w:sz w:val="28"/>
          <w:szCs w:val="28"/>
        </w:rPr>
        <w:t>В рамках государственной программы Костромской области «Энергосбережение и повышение энергетической эффективности Костромской области» в 2021 году реализован перевод на автономное газовое отопление 10 объектов, находящихся в муниципальной (</w:t>
      </w:r>
      <w:r>
        <w:rPr>
          <w:sz w:val="28"/>
          <w:szCs w:val="28"/>
          <w:lang w:bidi="ru-RU"/>
        </w:rPr>
        <w:t xml:space="preserve">общая стоимость мероприятий – 24 млн. рублей), и 5 объектов в областной собственности общей стоимостью 8,4 млн. рублей. </w:t>
      </w:r>
      <w:proofErr w:type="gramEnd"/>
    </w:p>
    <w:p w:rsidR="008F4AFB" w:rsidRDefault="008F4AFB" w:rsidP="008F4AFB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</w:rPr>
        <w:t xml:space="preserve">При отсутствии возможности газификации реализуются мероприятия по использованию местных видов топлива (древесной щепы, остатков лесопиления, </w:t>
      </w:r>
      <w:proofErr w:type="spellStart"/>
      <w:r>
        <w:rPr>
          <w:sz w:val="28"/>
        </w:rPr>
        <w:t>пеллетов</w:t>
      </w:r>
      <w:proofErr w:type="spellEnd"/>
      <w:r>
        <w:rPr>
          <w:sz w:val="28"/>
        </w:rPr>
        <w:t xml:space="preserve"> и др.) с целью снижения неэффективного расходования средств местных бюджетов на теплоснабжение. </w:t>
      </w:r>
      <w:r w:rsidR="00FF0397">
        <w:rPr>
          <w:sz w:val="28"/>
        </w:rPr>
        <w:t xml:space="preserve">                                  </w:t>
      </w:r>
      <w:r>
        <w:rPr>
          <w:sz w:val="28"/>
        </w:rPr>
        <w:t>В Костромском муниципальном районе реализуется инвестиционный проект по переводу</w:t>
      </w:r>
      <w:r>
        <w:rPr>
          <w:sz w:val="28"/>
          <w:szCs w:val="28"/>
          <w:lang w:eastAsia="ar-SA"/>
        </w:rPr>
        <w:t xml:space="preserve"> источника тепловой энергии</w:t>
      </w:r>
      <w:r w:rsidR="001D04E4">
        <w:rPr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</w:rPr>
        <w:t xml:space="preserve">пос. </w:t>
      </w:r>
      <w:proofErr w:type="spellStart"/>
      <w:r>
        <w:rPr>
          <w:color w:val="000000"/>
          <w:sz w:val="28"/>
          <w:szCs w:val="28"/>
        </w:rPr>
        <w:t>Василево</w:t>
      </w:r>
      <w:proofErr w:type="spellEnd"/>
      <w:r>
        <w:rPr>
          <w:color w:val="000000"/>
          <w:sz w:val="28"/>
          <w:szCs w:val="28"/>
        </w:rPr>
        <w:t xml:space="preserve"> Костромского района</w:t>
      </w:r>
      <w:r>
        <w:rPr>
          <w:sz w:val="28"/>
          <w:szCs w:val="28"/>
          <w:lang w:eastAsia="ar-SA"/>
        </w:rPr>
        <w:t xml:space="preserve"> на отходы деревообработки с учётом экономической целесообразности. </w:t>
      </w:r>
      <w:r w:rsidR="00FF0397">
        <w:rPr>
          <w:sz w:val="28"/>
          <w:szCs w:val="28"/>
          <w:lang w:eastAsia="ar-SA"/>
        </w:rPr>
        <w:t xml:space="preserve">                 </w:t>
      </w:r>
      <w:r>
        <w:rPr>
          <w:sz w:val="28"/>
          <w:szCs w:val="28"/>
          <w:lang w:eastAsia="ar-SA"/>
        </w:rPr>
        <w:t xml:space="preserve">В </w:t>
      </w:r>
      <w:proofErr w:type="spellStart"/>
      <w:r>
        <w:rPr>
          <w:sz w:val="28"/>
          <w:szCs w:val="28"/>
          <w:lang w:eastAsia="ar-SA"/>
        </w:rPr>
        <w:t>г.о.г</w:t>
      </w:r>
      <w:proofErr w:type="spellEnd"/>
      <w:r>
        <w:rPr>
          <w:sz w:val="28"/>
          <w:szCs w:val="28"/>
          <w:lang w:eastAsia="ar-SA"/>
        </w:rPr>
        <w:t xml:space="preserve">. </w:t>
      </w:r>
      <w:proofErr w:type="spellStart"/>
      <w:r>
        <w:rPr>
          <w:sz w:val="28"/>
          <w:szCs w:val="28"/>
          <w:lang w:eastAsia="ar-SA"/>
        </w:rPr>
        <w:t>Мантурово</w:t>
      </w:r>
      <w:proofErr w:type="spellEnd"/>
      <w:r w:rsidR="00FF039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за счёт средств </w:t>
      </w:r>
      <w:r>
        <w:rPr>
          <w:sz w:val="28"/>
          <w:szCs w:val="28"/>
        </w:rPr>
        <w:t xml:space="preserve">НКО </w:t>
      </w:r>
      <w:r>
        <w:rPr>
          <w:sz w:val="28"/>
          <w:szCs w:val="28"/>
          <w:shd w:val="clear" w:color="auto" w:fill="FFFFFF"/>
        </w:rPr>
        <w:t>«</w:t>
      </w:r>
      <w:r>
        <w:rPr>
          <w:bCs/>
          <w:sz w:val="28"/>
          <w:szCs w:val="28"/>
          <w:shd w:val="clear" w:color="auto" w:fill="FFFFFF"/>
        </w:rPr>
        <w:t>Костромской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shd w:val="clear" w:color="auto" w:fill="FFFFFF"/>
        </w:rPr>
        <w:t>фонд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shd w:val="clear" w:color="auto" w:fill="FFFFFF"/>
        </w:rPr>
        <w:t>энергосбережения</w:t>
      </w:r>
      <w:r>
        <w:rPr>
          <w:sz w:val="28"/>
          <w:szCs w:val="28"/>
          <w:shd w:val="clear" w:color="auto" w:fill="FFFFFF"/>
        </w:rPr>
        <w:t xml:space="preserve">» оптимизирована система теплоснабжения котельных п. </w:t>
      </w:r>
      <w:proofErr w:type="spellStart"/>
      <w:r>
        <w:rPr>
          <w:sz w:val="28"/>
          <w:szCs w:val="28"/>
          <w:shd w:val="clear" w:color="auto" w:fill="FFFFFF"/>
        </w:rPr>
        <w:t>Карьково</w:t>
      </w:r>
      <w:proofErr w:type="spellEnd"/>
      <w:r>
        <w:rPr>
          <w:sz w:val="28"/>
          <w:szCs w:val="28"/>
          <w:shd w:val="clear" w:color="auto" w:fill="FFFFFF"/>
        </w:rPr>
        <w:t xml:space="preserve">, д. </w:t>
      </w:r>
      <w:proofErr w:type="spellStart"/>
      <w:r>
        <w:rPr>
          <w:sz w:val="28"/>
          <w:szCs w:val="28"/>
          <w:shd w:val="clear" w:color="auto" w:fill="FFFFFF"/>
        </w:rPr>
        <w:t>Угоры</w:t>
      </w:r>
      <w:proofErr w:type="spellEnd"/>
      <w:r>
        <w:rPr>
          <w:sz w:val="28"/>
          <w:szCs w:val="28"/>
          <w:shd w:val="clear" w:color="auto" w:fill="FFFFFF"/>
        </w:rPr>
        <w:t xml:space="preserve"> (установка </w:t>
      </w:r>
      <w:proofErr w:type="spellStart"/>
      <w:r>
        <w:rPr>
          <w:sz w:val="28"/>
          <w:szCs w:val="28"/>
          <w:shd w:val="clear" w:color="auto" w:fill="FFFFFF"/>
        </w:rPr>
        <w:t>пеллетных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lastRenderedPageBreak/>
        <w:t xml:space="preserve">котлов), а также произведена замена неэкономичных и выработавших ресурс котлов в г. </w:t>
      </w:r>
      <w:proofErr w:type="spellStart"/>
      <w:r>
        <w:rPr>
          <w:sz w:val="28"/>
          <w:szCs w:val="28"/>
          <w:shd w:val="clear" w:color="auto" w:fill="FFFFFF"/>
        </w:rPr>
        <w:t>Мантурово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:rsidR="008F4AFB" w:rsidRDefault="008F4AFB" w:rsidP="008F4AFB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 настоящее время в </w:t>
      </w:r>
      <w:proofErr w:type="spellStart"/>
      <w:r>
        <w:rPr>
          <w:sz w:val="28"/>
          <w:szCs w:val="28"/>
          <w:lang w:eastAsia="ar-SA"/>
        </w:rPr>
        <w:t>Вохомском</w:t>
      </w:r>
      <w:proofErr w:type="spellEnd"/>
      <w:r>
        <w:rPr>
          <w:sz w:val="28"/>
          <w:szCs w:val="28"/>
          <w:lang w:eastAsia="ar-SA"/>
        </w:rPr>
        <w:t xml:space="preserve"> муниципальном районе заключены два контракта на реконструкции котельной «Школа-интернат»» на сумму </w:t>
      </w:r>
      <w:r w:rsidR="00FF0397">
        <w:rPr>
          <w:sz w:val="28"/>
          <w:szCs w:val="28"/>
          <w:lang w:eastAsia="ar-SA"/>
        </w:rPr>
        <w:t xml:space="preserve">             </w:t>
      </w:r>
      <w:r>
        <w:rPr>
          <w:sz w:val="28"/>
          <w:szCs w:val="28"/>
          <w:lang w:eastAsia="ar-SA"/>
        </w:rPr>
        <w:t>4,3 млн. рублей и котельной ЦРБ на сумму 4,6 млн. рублей с переводом обоих объектов теплоснабжения на отходы деревообрабатывающей промышленности. Суммарная экономия средств составит около 3,3 млн. рублей в отопительный период. Администрацией Костромской области принято решение о поддержке проекта Островского муниципального района по переводу социальных учреждений района на</w:t>
      </w:r>
      <w:r w:rsidR="001D04E4">
        <w:rPr>
          <w:sz w:val="28"/>
          <w:szCs w:val="28"/>
          <w:lang w:eastAsia="ar-SA"/>
        </w:rPr>
        <w:t xml:space="preserve"> автономное </w:t>
      </w:r>
      <w:proofErr w:type="spellStart"/>
      <w:r w:rsidR="001D04E4">
        <w:rPr>
          <w:sz w:val="28"/>
          <w:szCs w:val="28"/>
          <w:lang w:eastAsia="ar-SA"/>
        </w:rPr>
        <w:t>пеллетное</w:t>
      </w:r>
      <w:proofErr w:type="spellEnd"/>
      <w:r w:rsidR="001D04E4">
        <w:rPr>
          <w:sz w:val="28"/>
          <w:szCs w:val="28"/>
          <w:lang w:eastAsia="ar-SA"/>
        </w:rPr>
        <w:t xml:space="preserve"> отопление – 5 котельных</w:t>
      </w:r>
      <w:r w:rsidR="00116D98">
        <w:rPr>
          <w:sz w:val="28"/>
          <w:szCs w:val="28"/>
          <w:lang w:eastAsia="ar-SA"/>
        </w:rPr>
        <w:t xml:space="preserve">, где </w:t>
      </w:r>
      <w:r>
        <w:rPr>
          <w:sz w:val="28"/>
          <w:szCs w:val="28"/>
          <w:lang w:eastAsia="ar-SA"/>
        </w:rPr>
        <w:t xml:space="preserve">будут установлены новые </w:t>
      </w:r>
      <w:proofErr w:type="spellStart"/>
      <w:r>
        <w:rPr>
          <w:sz w:val="28"/>
          <w:szCs w:val="28"/>
          <w:lang w:eastAsia="ar-SA"/>
        </w:rPr>
        <w:t>пеллетные</w:t>
      </w:r>
      <w:proofErr w:type="spellEnd"/>
      <w:r>
        <w:rPr>
          <w:sz w:val="28"/>
          <w:szCs w:val="28"/>
          <w:lang w:eastAsia="ar-SA"/>
        </w:rPr>
        <w:t xml:space="preserve"> котлы. Для реализации мероприятия из областного бюджета предусмотрена дотация в размере 3 млн. рублей.</w:t>
      </w:r>
    </w:p>
    <w:p w:rsidR="008F4AFB" w:rsidRDefault="008F4AFB" w:rsidP="008F4AF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в государственную программу «Энергосбережение и повышение энергетической эффективности Костромской области» на 2022 год включены мероприятий по переводу 7 областных и 15 муниципальных учреждений на автономное газовое теплоснабжение. Объекты находятся в </w:t>
      </w:r>
      <w:proofErr w:type="spellStart"/>
      <w:r>
        <w:rPr>
          <w:sz w:val="28"/>
          <w:szCs w:val="28"/>
        </w:rPr>
        <w:t>Парфеньевском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Нейском</w:t>
      </w:r>
      <w:proofErr w:type="spellEnd"/>
      <w:r>
        <w:rPr>
          <w:sz w:val="28"/>
          <w:szCs w:val="28"/>
        </w:rPr>
        <w:t xml:space="preserve"> муниципальных округах, г. Галиче, Костромском и </w:t>
      </w:r>
      <w:proofErr w:type="spellStart"/>
      <w:r>
        <w:rPr>
          <w:sz w:val="28"/>
          <w:szCs w:val="28"/>
        </w:rPr>
        <w:t>Судиславском</w:t>
      </w:r>
      <w:proofErr w:type="spellEnd"/>
      <w:r>
        <w:rPr>
          <w:sz w:val="28"/>
          <w:szCs w:val="28"/>
        </w:rPr>
        <w:t xml:space="preserve"> муниципальных районах.</w:t>
      </w:r>
    </w:p>
    <w:p w:rsidR="008F4AFB" w:rsidRDefault="008F4AFB" w:rsidP="008F4AFB">
      <w:pPr>
        <w:ind w:firstLine="709"/>
        <w:jc w:val="center"/>
        <w:rPr>
          <w:b/>
          <w:sz w:val="28"/>
          <w:szCs w:val="28"/>
        </w:rPr>
      </w:pPr>
    </w:p>
    <w:p w:rsidR="008F4AFB" w:rsidRDefault="008F4AFB" w:rsidP="008F4AF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Подготовка и прохождение отопительного периода 2021-2022 годов</w:t>
      </w:r>
    </w:p>
    <w:p w:rsidR="00D67E59" w:rsidRDefault="00D67E59" w:rsidP="008F4AFB">
      <w:pPr>
        <w:ind w:firstLine="567"/>
        <w:jc w:val="both"/>
        <w:rPr>
          <w:b/>
          <w:sz w:val="28"/>
          <w:szCs w:val="28"/>
        </w:rPr>
      </w:pPr>
    </w:p>
    <w:p w:rsidR="008F4AFB" w:rsidRDefault="008F4AFB" w:rsidP="008F4A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Департаментом, в рамках имеющихся полномочий, осуществлялся контроль за работой предприятий ТЭК и ЖКХ, наличием топлива, его нормативным использованием и хранением, обеспечением создания неснижаемого аварийного запаса топлива на котельных, исполнением частных планов устранения технологических нарушений и аварийных ситуаций на объектах Ж</w:t>
      </w:r>
      <w:proofErr w:type="gramStart"/>
      <w:r>
        <w:rPr>
          <w:sz w:val="28"/>
          <w:szCs w:val="28"/>
        </w:rPr>
        <w:t>КХ в сл</w:t>
      </w:r>
      <w:proofErr w:type="gramEnd"/>
      <w:r>
        <w:rPr>
          <w:sz w:val="28"/>
          <w:szCs w:val="28"/>
        </w:rPr>
        <w:t>учае возникновении чрезвычайной ситуации.</w:t>
      </w:r>
    </w:p>
    <w:p w:rsidR="008F4AFB" w:rsidRDefault="008F4AFB" w:rsidP="008F4AFB">
      <w:pPr>
        <w:ind w:firstLine="567"/>
        <w:jc w:val="both"/>
        <w:rPr>
          <w:sz w:val="28"/>
          <w:szCs w:val="28"/>
        </w:rPr>
      </w:pPr>
      <w:r>
        <w:rPr>
          <w:sz w:val="28"/>
        </w:rPr>
        <w:t>Отопительный сезон в Костромской области начался с 5 сентября 2021 года. Согласно поручению губернатора Костромской области, в первую очередь, подача тепла производилась к объектам социальной сферы.</w:t>
      </w:r>
      <w:r>
        <w:rPr>
          <w:sz w:val="28"/>
          <w:szCs w:val="28"/>
        </w:rPr>
        <w:t xml:space="preserve"> К 15 </w:t>
      </w:r>
      <w:r>
        <w:rPr>
          <w:sz w:val="28"/>
        </w:rPr>
        <w:t>сентября</w:t>
      </w:r>
      <w:r>
        <w:rPr>
          <w:sz w:val="28"/>
          <w:szCs w:val="28"/>
        </w:rPr>
        <w:t xml:space="preserve"> 2021 года теплом были обеспечены все объекты социальной сферы и жилищный фонд.</w:t>
      </w:r>
    </w:p>
    <w:p w:rsidR="008F4AFB" w:rsidRDefault="008F4AFB" w:rsidP="008F4AFB">
      <w:pPr>
        <w:pStyle w:val="ac"/>
        <w:spacing w:before="0" w:beforeAutospacing="0" w:after="0" w:afterAutospacing="0"/>
        <w:ind w:firstLine="6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 на территории Костромской области 37 муниципальных образований с полномочиями по организации централизованного теплоснабжения были обязаны пройти оценку готовности к отопительному периоду.</w:t>
      </w:r>
    </w:p>
    <w:p w:rsidR="008F4AFB" w:rsidRDefault="008F4AFB" w:rsidP="008F4AFB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Муниципальными образованиями было получено 28 паспортов и 1 акт готовности к осенне-зимнему периоду 2021-2022 годов или 78 % от общего числа муниципальных образований. Для сравнения, в 2018 году - 59 % муниципальных образований, в 2019 году - 64 %, в 2020 – 67 %. </w:t>
      </w:r>
    </w:p>
    <w:p w:rsidR="008F4AFB" w:rsidRDefault="008F4AFB" w:rsidP="008F4AFB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Работу по устранению предписаний Центрального управления </w:t>
      </w:r>
      <w:proofErr w:type="spellStart"/>
      <w:r>
        <w:rPr>
          <w:rFonts w:eastAsia="Calibri"/>
          <w:sz w:val="28"/>
          <w:szCs w:val="28"/>
        </w:rPr>
        <w:t>Ростехнадзора</w:t>
      </w:r>
      <w:proofErr w:type="spellEnd"/>
      <w:r>
        <w:rPr>
          <w:rFonts w:eastAsia="Calibri"/>
          <w:sz w:val="28"/>
          <w:szCs w:val="28"/>
        </w:rPr>
        <w:t xml:space="preserve"> продолжают 8 муниципальных </w:t>
      </w:r>
      <w:proofErr w:type="gramStart"/>
      <w:r>
        <w:rPr>
          <w:rFonts w:eastAsia="Calibri"/>
          <w:sz w:val="28"/>
          <w:szCs w:val="28"/>
        </w:rPr>
        <w:t>образованиях</w:t>
      </w:r>
      <w:proofErr w:type="gramEnd"/>
      <w:r>
        <w:rPr>
          <w:rFonts w:eastAsia="Calibri"/>
          <w:sz w:val="28"/>
          <w:szCs w:val="28"/>
        </w:rPr>
        <w:t>.</w:t>
      </w:r>
    </w:p>
    <w:p w:rsidR="008F4AFB" w:rsidRDefault="008F4AFB" w:rsidP="008F4AFB">
      <w:pPr>
        <w:ind w:firstLine="567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lastRenderedPageBreak/>
        <w:t xml:space="preserve">Муниципальными образованиями, </w:t>
      </w:r>
      <w:proofErr w:type="spellStart"/>
      <w:r>
        <w:rPr>
          <w:color w:val="000000"/>
          <w:sz w:val="28"/>
          <w:szCs w:val="28"/>
        </w:rPr>
        <w:t>ресурсоснабжающими</w:t>
      </w:r>
      <w:proofErr w:type="spellEnd"/>
      <w:r>
        <w:rPr>
          <w:color w:val="000000"/>
          <w:sz w:val="28"/>
          <w:szCs w:val="28"/>
        </w:rPr>
        <w:t xml:space="preserve"> организациями на подготовку к отопительному периоду было направлено 1253,3 млн. рублей. При этом на проведение работ по капитальному ремонту и модернизации израсходовано 727,5 млн. рублей. Финансовых средств областного бюджета на подготовку потрачено 321,4 млн. рублей.</w:t>
      </w:r>
    </w:p>
    <w:p w:rsidR="008F4AFB" w:rsidRDefault="008F4AFB" w:rsidP="008F4AFB">
      <w:pPr>
        <w:pStyle w:val="Style1"/>
        <w:ind w:firstLine="567"/>
      </w:pPr>
      <w:r>
        <w:rPr>
          <w:sz w:val="28"/>
          <w:szCs w:val="28"/>
        </w:rPr>
        <w:t>По итогам 2021 года количество отключений со сроком более суток составило 492 инцидента, к сравнению с прошлым годом (588), уменьшение инцидентов на 16,3 %. О</w:t>
      </w:r>
      <w:r>
        <w:rPr>
          <w:bCs/>
          <w:sz w:val="28"/>
          <w:szCs w:val="28"/>
        </w:rPr>
        <w:t>сновной причиной отключений является проведение ПАО «ТГК-2» ремонтных работ в рамках концессионного соглашения.</w:t>
      </w:r>
    </w:p>
    <w:p w:rsidR="008F4AFB" w:rsidRDefault="008F4AFB" w:rsidP="008F4AFB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 настоящее время отопительный сезон 2021-2022 годов на территории Костромской области проходит в штатном режиме. </w:t>
      </w:r>
    </w:p>
    <w:p w:rsidR="008F4AFB" w:rsidRDefault="008F4AFB" w:rsidP="008F4A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муниципальных образованиях сформированы 115 аварийных бригад с численным составом 551 человек, техники - 224 единицы.</w:t>
      </w:r>
    </w:p>
    <w:p w:rsidR="007D7727" w:rsidRDefault="007D7727" w:rsidP="007D77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настоящий момент в муниципальных образований поддерживаются неснижаемые запасы топлива (каменного угля, топочного мазута, местных видов топлива). Организованна работа с поставщиками топлива с целью недопущения избыточного завоза топлива или возникновения его дефицита в период завершения отопительного периода.</w:t>
      </w:r>
    </w:p>
    <w:p w:rsidR="00D67E59" w:rsidRDefault="00D67E59" w:rsidP="007D7727">
      <w:pPr>
        <w:pStyle w:val="ac"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4AFB" w:rsidRPr="00861EB9" w:rsidRDefault="008F4AFB" w:rsidP="008F4AFB">
      <w:pPr>
        <w:ind w:firstLine="709"/>
        <w:jc w:val="center"/>
        <w:rPr>
          <w:b/>
          <w:sz w:val="28"/>
          <w:szCs w:val="28"/>
        </w:rPr>
      </w:pPr>
      <w:r w:rsidRPr="00861EB9">
        <w:rPr>
          <w:b/>
          <w:sz w:val="28"/>
          <w:szCs w:val="28"/>
        </w:rPr>
        <w:t>Оказание департаментом государственных услуг в 2021 году</w:t>
      </w:r>
    </w:p>
    <w:p w:rsidR="008F4AFB" w:rsidRPr="00861EB9" w:rsidRDefault="008F4AFB" w:rsidP="008F4AFB">
      <w:pPr>
        <w:ind w:firstLine="709"/>
        <w:jc w:val="center"/>
        <w:rPr>
          <w:sz w:val="28"/>
          <w:szCs w:val="28"/>
        </w:rPr>
      </w:pPr>
    </w:p>
    <w:p w:rsidR="008F4AFB" w:rsidRPr="00861EB9" w:rsidRDefault="008F4AFB" w:rsidP="008F4AFB">
      <w:pPr>
        <w:ind w:firstLine="709"/>
        <w:jc w:val="both"/>
        <w:rPr>
          <w:sz w:val="28"/>
          <w:szCs w:val="28"/>
        </w:rPr>
      </w:pPr>
      <w:r w:rsidRPr="00861EB9">
        <w:rPr>
          <w:sz w:val="28"/>
          <w:szCs w:val="28"/>
        </w:rPr>
        <w:t xml:space="preserve">За 2021 год департаментом оказано 78 государственных услуг, в том числе: </w:t>
      </w:r>
    </w:p>
    <w:p w:rsidR="008F4AFB" w:rsidRPr="00861EB9" w:rsidRDefault="008F4AFB" w:rsidP="008F4AFB">
      <w:pPr>
        <w:ind w:firstLine="709"/>
        <w:jc w:val="both"/>
        <w:rPr>
          <w:sz w:val="28"/>
          <w:szCs w:val="28"/>
        </w:rPr>
      </w:pPr>
      <w:r w:rsidRPr="00861EB9">
        <w:rPr>
          <w:sz w:val="28"/>
          <w:szCs w:val="28"/>
        </w:rPr>
        <w:t>- 10 государственных услуг по утверждению и корректировке инвестиционных программ организаций, осуществляющих регулируемые виды деятельности в сфере теплоснабжения, в отношении которых принято                                 2 положительных решения;</w:t>
      </w:r>
    </w:p>
    <w:p w:rsidR="008F4AFB" w:rsidRPr="00861EB9" w:rsidRDefault="008F4AFB" w:rsidP="008F4AFB">
      <w:pPr>
        <w:ind w:firstLine="709"/>
        <w:jc w:val="both"/>
        <w:rPr>
          <w:sz w:val="28"/>
          <w:szCs w:val="28"/>
        </w:rPr>
      </w:pPr>
      <w:r w:rsidRPr="00861EB9">
        <w:rPr>
          <w:sz w:val="28"/>
          <w:szCs w:val="28"/>
        </w:rPr>
        <w:t>- 5 государственных услуг по утверждению и корректировке инвестиционных программ организаций в сфере водоснабжения и (или) водоотведения, из которых принято 2 положительных решения;</w:t>
      </w:r>
    </w:p>
    <w:p w:rsidR="008F4AFB" w:rsidRPr="00861EB9" w:rsidRDefault="008F4AFB" w:rsidP="008F4AFB">
      <w:pPr>
        <w:ind w:firstLine="709"/>
        <w:jc w:val="both"/>
        <w:rPr>
          <w:sz w:val="28"/>
          <w:szCs w:val="28"/>
        </w:rPr>
      </w:pPr>
      <w:r w:rsidRPr="00861EB9">
        <w:rPr>
          <w:sz w:val="28"/>
          <w:szCs w:val="28"/>
        </w:rPr>
        <w:t>- 8 государственных услуг по утверждению и корректировке инвестиционных программ организаций в сфере электроэнергетики, из которых принято 4 положительных решения;</w:t>
      </w:r>
    </w:p>
    <w:p w:rsidR="008F4AFB" w:rsidRPr="00861EB9" w:rsidRDefault="008F4AFB" w:rsidP="008F4AFB">
      <w:pPr>
        <w:ind w:firstLine="709"/>
        <w:jc w:val="both"/>
        <w:rPr>
          <w:sz w:val="28"/>
          <w:szCs w:val="28"/>
        </w:rPr>
      </w:pPr>
      <w:r w:rsidRPr="00861EB9">
        <w:rPr>
          <w:sz w:val="28"/>
          <w:szCs w:val="28"/>
        </w:rPr>
        <w:t>- 6 государственных услуг по утверждению и корректировке инвестиционных программ организаций, осуществляющих регулируемые или нерегулируемые виды деятельности в области обращения с твердыми коммунальными отходами, из которых принято 2 положительных решения;</w:t>
      </w:r>
    </w:p>
    <w:p w:rsidR="008F4AFB" w:rsidRPr="00861EB9" w:rsidRDefault="008F4AFB" w:rsidP="008F4AFB">
      <w:pPr>
        <w:ind w:firstLine="709"/>
        <w:jc w:val="both"/>
        <w:rPr>
          <w:sz w:val="28"/>
          <w:szCs w:val="28"/>
        </w:rPr>
      </w:pPr>
      <w:r w:rsidRPr="00861EB9">
        <w:rPr>
          <w:sz w:val="28"/>
          <w:szCs w:val="28"/>
        </w:rPr>
        <w:t>- 19 государственных услуг по утверждению нормативов технологических потерь при передаче тепловой энергии, теплоносителя по тепловым сетям, из которых принято 16 положительных решений;</w:t>
      </w:r>
    </w:p>
    <w:p w:rsidR="008F4AFB" w:rsidRPr="00861EB9" w:rsidRDefault="008F4AFB" w:rsidP="008F4AFB">
      <w:pPr>
        <w:ind w:firstLine="709"/>
        <w:jc w:val="both"/>
        <w:rPr>
          <w:sz w:val="28"/>
          <w:szCs w:val="28"/>
        </w:rPr>
      </w:pPr>
      <w:r w:rsidRPr="00861EB9">
        <w:rPr>
          <w:sz w:val="28"/>
          <w:szCs w:val="28"/>
        </w:rPr>
        <w:t>- 19 государственных услуг по утверждению нормативов удельного расхода топлива при производстве тепловой энергии, из которых принято                        18 положительных решений;</w:t>
      </w:r>
    </w:p>
    <w:p w:rsidR="008F4AFB" w:rsidRPr="00861EB9" w:rsidRDefault="008F4AFB" w:rsidP="008F4AFB">
      <w:pPr>
        <w:ind w:firstLine="709"/>
        <w:jc w:val="both"/>
        <w:rPr>
          <w:sz w:val="28"/>
          <w:szCs w:val="28"/>
        </w:rPr>
      </w:pPr>
      <w:r w:rsidRPr="00861EB9">
        <w:rPr>
          <w:sz w:val="28"/>
          <w:szCs w:val="28"/>
        </w:rPr>
        <w:lastRenderedPageBreak/>
        <w:t>- 11 государственных услуг по утверждению нормативов запасов топлива при производстве тепловой энергии, из которых принято 10 положительных решений.</w:t>
      </w:r>
    </w:p>
    <w:p w:rsidR="008F4AFB" w:rsidRDefault="008F4AFB" w:rsidP="008F4AFB">
      <w:pPr>
        <w:ind w:firstLine="708"/>
        <w:jc w:val="both"/>
        <w:rPr>
          <w:sz w:val="28"/>
          <w:szCs w:val="28"/>
        </w:rPr>
      </w:pPr>
    </w:p>
    <w:p w:rsidR="00C35596" w:rsidRPr="00457F31" w:rsidRDefault="00C35596" w:rsidP="00C35596">
      <w:pPr>
        <w:spacing w:line="228" w:lineRule="auto"/>
        <w:ind w:right="-142" w:firstLine="709"/>
        <w:jc w:val="center"/>
        <w:rPr>
          <w:b/>
          <w:sz w:val="28"/>
          <w:szCs w:val="28"/>
        </w:rPr>
      </w:pPr>
      <w:r w:rsidRPr="00457F31">
        <w:rPr>
          <w:b/>
          <w:sz w:val="28"/>
          <w:szCs w:val="28"/>
        </w:rPr>
        <w:t>Задачи, стоящие перед департаментом в сфере строительства</w:t>
      </w:r>
      <w:r w:rsidR="00FF0397">
        <w:rPr>
          <w:b/>
          <w:sz w:val="28"/>
          <w:szCs w:val="28"/>
        </w:rPr>
        <w:t xml:space="preserve">, жилищно-коммунального хозяйства и топливно-энергетического комплекса </w:t>
      </w:r>
      <w:r w:rsidRPr="00457F31">
        <w:rPr>
          <w:b/>
          <w:sz w:val="28"/>
          <w:szCs w:val="28"/>
        </w:rPr>
        <w:t>на 202</w:t>
      </w:r>
      <w:r w:rsidR="00D67E59" w:rsidRPr="00457F31">
        <w:rPr>
          <w:b/>
          <w:sz w:val="28"/>
          <w:szCs w:val="28"/>
        </w:rPr>
        <w:t>2</w:t>
      </w:r>
      <w:r w:rsidRPr="00457F31">
        <w:rPr>
          <w:b/>
          <w:sz w:val="28"/>
          <w:szCs w:val="28"/>
        </w:rPr>
        <w:t xml:space="preserve"> год и последующие периоды</w:t>
      </w:r>
    </w:p>
    <w:p w:rsidR="00C35596" w:rsidRPr="00457F31" w:rsidRDefault="00C35596" w:rsidP="00C35596">
      <w:pPr>
        <w:spacing w:line="228" w:lineRule="auto"/>
        <w:ind w:right="-142" w:firstLine="709"/>
        <w:jc w:val="center"/>
        <w:rPr>
          <w:b/>
          <w:sz w:val="28"/>
          <w:szCs w:val="28"/>
          <w:highlight w:val="yellow"/>
        </w:rPr>
      </w:pPr>
    </w:p>
    <w:p w:rsidR="00C35596" w:rsidRPr="00A332EE" w:rsidRDefault="00C35596" w:rsidP="00C35596">
      <w:pPr>
        <w:spacing w:line="228" w:lineRule="auto"/>
        <w:ind w:right="-142" w:firstLine="709"/>
        <w:jc w:val="both"/>
        <w:rPr>
          <w:sz w:val="28"/>
          <w:szCs w:val="28"/>
        </w:rPr>
      </w:pPr>
      <w:r w:rsidRPr="00A332EE">
        <w:rPr>
          <w:sz w:val="28"/>
          <w:szCs w:val="28"/>
        </w:rPr>
        <w:t>В 202</w:t>
      </w:r>
      <w:r w:rsidR="00D67E59" w:rsidRPr="00A332EE">
        <w:rPr>
          <w:sz w:val="28"/>
          <w:szCs w:val="28"/>
        </w:rPr>
        <w:t>2</w:t>
      </w:r>
      <w:r w:rsidRPr="00A332EE">
        <w:rPr>
          <w:sz w:val="28"/>
          <w:szCs w:val="28"/>
        </w:rPr>
        <w:t xml:space="preserve"> году департаментом будет продолжена реализация национальных проектов:</w:t>
      </w:r>
    </w:p>
    <w:p w:rsidR="00A91232" w:rsidRPr="00A332EE" w:rsidRDefault="00A91232" w:rsidP="00C35596">
      <w:pPr>
        <w:spacing w:line="228" w:lineRule="auto"/>
        <w:ind w:right="-142" w:firstLine="709"/>
        <w:jc w:val="both"/>
        <w:rPr>
          <w:sz w:val="28"/>
          <w:szCs w:val="28"/>
        </w:rPr>
      </w:pPr>
      <w:r w:rsidRPr="00A332EE">
        <w:rPr>
          <w:sz w:val="28"/>
          <w:szCs w:val="28"/>
        </w:rPr>
        <w:t>Национальный проект «Жилье и городская среда»</w:t>
      </w:r>
    </w:p>
    <w:p w:rsidR="00C35596" w:rsidRPr="00A332EE" w:rsidRDefault="00C35596" w:rsidP="00C35596">
      <w:pPr>
        <w:spacing w:line="228" w:lineRule="auto"/>
        <w:ind w:right="-142" w:firstLine="709"/>
        <w:jc w:val="both"/>
        <w:rPr>
          <w:sz w:val="28"/>
          <w:szCs w:val="28"/>
        </w:rPr>
      </w:pPr>
      <w:r w:rsidRPr="00A332EE">
        <w:rPr>
          <w:sz w:val="28"/>
          <w:szCs w:val="28"/>
        </w:rPr>
        <w:t>В 202</w:t>
      </w:r>
      <w:r w:rsidR="00D67E59" w:rsidRPr="00A332EE">
        <w:rPr>
          <w:sz w:val="28"/>
          <w:szCs w:val="28"/>
        </w:rPr>
        <w:t>2</w:t>
      </w:r>
      <w:r w:rsidRPr="00A332EE">
        <w:rPr>
          <w:sz w:val="28"/>
          <w:szCs w:val="28"/>
        </w:rPr>
        <w:t xml:space="preserve"> году продолжается реализация региональной адресной программы «Переселение граждан из аварийного жилищного фонда на территории Костромской области на 2</w:t>
      </w:r>
      <w:r w:rsidR="00FF0397">
        <w:rPr>
          <w:sz w:val="28"/>
          <w:szCs w:val="28"/>
        </w:rPr>
        <w:t>019-2025 годы», в рамках которой</w:t>
      </w:r>
      <w:r w:rsidRPr="00A332EE">
        <w:rPr>
          <w:sz w:val="28"/>
          <w:szCs w:val="28"/>
        </w:rPr>
        <w:t xml:space="preserve"> планируется расселить</w:t>
      </w:r>
      <w:r w:rsidR="00FC1BB4" w:rsidRPr="00A332EE">
        <w:rPr>
          <w:sz w:val="28"/>
          <w:szCs w:val="28"/>
        </w:rPr>
        <w:t xml:space="preserve"> 1 110 человек из 19 990 кв. м. аварийного жилья.</w:t>
      </w:r>
      <w:r w:rsidRPr="00A332EE">
        <w:rPr>
          <w:sz w:val="28"/>
          <w:szCs w:val="28"/>
        </w:rPr>
        <w:t xml:space="preserve"> </w:t>
      </w:r>
    </w:p>
    <w:p w:rsidR="00E43EA3" w:rsidRPr="00A332EE" w:rsidRDefault="00E43EA3" w:rsidP="00E43EA3">
      <w:pPr>
        <w:ind w:firstLine="708"/>
        <w:jc w:val="both"/>
        <w:rPr>
          <w:sz w:val="28"/>
          <w:szCs w:val="28"/>
        </w:rPr>
      </w:pPr>
      <w:r w:rsidRPr="00A332EE">
        <w:rPr>
          <w:sz w:val="28"/>
          <w:szCs w:val="28"/>
        </w:rPr>
        <w:t>В рамках Программы заключены муниципальные контракты на строительство 2 (двух) многоквартирных жилых домов в г. Шарья, общей площадью жилых помещений – 1,951 тыс. кв. м на общую сумму 75,7 млн. руб.</w:t>
      </w:r>
    </w:p>
    <w:p w:rsidR="00C35596" w:rsidRPr="00A332EE" w:rsidRDefault="00E43EA3" w:rsidP="00E43EA3">
      <w:pPr>
        <w:spacing w:line="228" w:lineRule="auto"/>
        <w:ind w:right="-142" w:firstLine="709"/>
        <w:jc w:val="both"/>
        <w:rPr>
          <w:i/>
          <w:sz w:val="28"/>
          <w:szCs w:val="28"/>
        </w:rPr>
      </w:pPr>
      <w:proofErr w:type="gramStart"/>
      <w:r w:rsidRPr="00A332EE">
        <w:rPr>
          <w:sz w:val="28"/>
          <w:szCs w:val="28"/>
        </w:rPr>
        <w:t xml:space="preserve">В марте текущего года администрациями г. Кострома, г. Галич и </w:t>
      </w:r>
      <w:r w:rsidR="00FF0397">
        <w:rPr>
          <w:sz w:val="28"/>
          <w:szCs w:val="28"/>
        </w:rPr>
        <w:t xml:space="preserve">                        </w:t>
      </w:r>
      <w:r w:rsidRPr="00A332EE">
        <w:rPr>
          <w:sz w:val="28"/>
          <w:szCs w:val="28"/>
        </w:rPr>
        <w:t xml:space="preserve">г. Шарья выставлена конкурсная документация на строительство 8 (восьми) многоквартирных домов общей площадью жилых помещений – 17,024 тыс. кв. м на общую сумму 1 136,978 млн. руб. </w:t>
      </w:r>
      <w:r w:rsidR="00C35596" w:rsidRPr="00A332EE">
        <w:rPr>
          <w:sz w:val="28"/>
          <w:szCs w:val="28"/>
        </w:rPr>
        <w:t>Именно такой подход позволит реализовать программные мероприятия в тех муниципальных образованиях, где недостаточно требуемого жилья на вторичном рынке.</w:t>
      </w:r>
      <w:proofErr w:type="gramEnd"/>
    </w:p>
    <w:p w:rsidR="00737AAF" w:rsidRPr="00A332EE" w:rsidRDefault="00737AAF" w:rsidP="00737AAF">
      <w:pPr>
        <w:ind w:firstLine="709"/>
        <w:jc w:val="both"/>
        <w:rPr>
          <w:sz w:val="28"/>
          <w:szCs w:val="28"/>
        </w:rPr>
      </w:pPr>
      <w:r w:rsidRPr="00A332EE">
        <w:rPr>
          <w:sz w:val="28"/>
          <w:szCs w:val="28"/>
        </w:rPr>
        <w:t>В 2022 году в реализации проекта примут участие 35 муниципальных образований. В 2022 году планируется благоустроить 50 дворовых территорий и 28 общественных пространств. Объем запланированных средств составляет 253 156,5 тыс. руб.</w:t>
      </w:r>
    </w:p>
    <w:p w:rsidR="0034298B" w:rsidRPr="00A332EE" w:rsidRDefault="0034298B" w:rsidP="00BD5F02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332EE">
        <w:rPr>
          <w:sz w:val="28"/>
          <w:szCs w:val="28"/>
        </w:rPr>
        <w:t xml:space="preserve">Обеспечить Реализацию мероприятий регионального проекта «Чистая вода» </w:t>
      </w:r>
      <w:r w:rsidRPr="00A332EE">
        <w:rPr>
          <w:color w:val="000000" w:themeColor="text1"/>
          <w:sz w:val="28"/>
          <w:szCs w:val="28"/>
          <w:shd w:val="clear" w:color="auto" w:fill="FFFFFF"/>
        </w:rPr>
        <w:t>и достижение показателя «доля населения Костромской области, обеспеченного качественной питьевой водой из систем централизованного водоснабжения».</w:t>
      </w:r>
    </w:p>
    <w:p w:rsidR="00E43EA3" w:rsidRPr="00A91232" w:rsidRDefault="00E43EA3" w:rsidP="00C35596">
      <w:pPr>
        <w:ind w:firstLine="709"/>
        <w:jc w:val="both"/>
        <w:rPr>
          <w:color w:val="000000"/>
          <w:sz w:val="28"/>
          <w:szCs w:val="28"/>
        </w:rPr>
      </w:pPr>
      <w:r w:rsidRPr="00A91232">
        <w:rPr>
          <w:sz w:val="28"/>
          <w:szCs w:val="28"/>
        </w:rPr>
        <w:t>В рамках проекта «Образование» в</w:t>
      </w:r>
      <w:r w:rsidR="00C35596" w:rsidRPr="00A91232">
        <w:rPr>
          <w:sz w:val="28"/>
          <w:szCs w:val="28"/>
        </w:rPr>
        <w:t xml:space="preserve"> 202</w:t>
      </w:r>
      <w:r w:rsidRPr="00A91232">
        <w:rPr>
          <w:sz w:val="28"/>
          <w:szCs w:val="28"/>
        </w:rPr>
        <w:t>2</w:t>
      </w:r>
      <w:r w:rsidR="00C35596" w:rsidRPr="00A91232">
        <w:rPr>
          <w:sz w:val="28"/>
          <w:szCs w:val="28"/>
        </w:rPr>
        <w:t xml:space="preserve"> году будет введена </w:t>
      </w:r>
      <w:r w:rsidR="00FF0397">
        <w:rPr>
          <w:sz w:val="28"/>
          <w:szCs w:val="28"/>
        </w:rPr>
        <w:t xml:space="preserve">                              </w:t>
      </w:r>
      <w:r w:rsidR="00C35596" w:rsidRPr="00A91232">
        <w:rPr>
          <w:sz w:val="28"/>
          <w:szCs w:val="28"/>
        </w:rPr>
        <w:t xml:space="preserve">в эксплуатацию школа </w:t>
      </w:r>
      <w:r w:rsidRPr="00A91232">
        <w:rPr>
          <w:color w:val="000000"/>
          <w:sz w:val="28"/>
          <w:szCs w:val="28"/>
        </w:rPr>
        <w:t xml:space="preserve">на 900 мест, расположенная в г. Костроме, п. Волжский, Речной проспект в районе дома 145, школа в п. Якшанга на 120 мест. </w:t>
      </w:r>
    </w:p>
    <w:p w:rsidR="00C35596" w:rsidRPr="00A91232" w:rsidRDefault="00A91232" w:rsidP="00C35596">
      <w:pPr>
        <w:ind w:firstLine="709"/>
        <w:jc w:val="both"/>
        <w:rPr>
          <w:sz w:val="28"/>
          <w:szCs w:val="28"/>
        </w:rPr>
      </w:pPr>
      <w:proofErr w:type="gramStart"/>
      <w:r w:rsidRPr="00A91232">
        <w:rPr>
          <w:sz w:val="28"/>
          <w:szCs w:val="28"/>
        </w:rPr>
        <w:t xml:space="preserve">В рамках проекта «Демография» в 2022 году закончить строительство двух детских садов на 280 мест каждый, расположенных в п. Волжский и в Заволжском районе города Костромы. </w:t>
      </w:r>
      <w:proofErr w:type="gramEnd"/>
    </w:p>
    <w:p w:rsidR="00E37BF6" w:rsidRDefault="00A91232" w:rsidP="0034298B">
      <w:pPr>
        <w:ind w:firstLine="709"/>
        <w:jc w:val="both"/>
        <w:rPr>
          <w:sz w:val="28"/>
          <w:szCs w:val="28"/>
        </w:rPr>
      </w:pPr>
      <w:r w:rsidRPr="00A91232">
        <w:rPr>
          <w:sz w:val="28"/>
          <w:szCs w:val="28"/>
        </w:rPr>
        <w:t>В рамках национального проекта «Экология» в целях выполнения программы по раздельному накоплению отходов установить не менее 1000 контейнеров для раздельного сбора мусора.</w:t>
      </w:r>
    </w:p>
    <w:p w:rsidR="00457F31" w:rsidRDefault="00457F31" w:rsidP="0034298B">
      <w:pPr>
        <w:ind w:firstLine="709"/>
        <w:jc w:val="both"/>
        <w:rPr>
          <w:sz w:val="28"/>
          <w:szCs w:val="28"/>
        </w:rPr>
      </w:pPr>
    </w:p>
    <w:p w:rsidR="00457F31" w:rsidRDefault="00457F31" w:rsidP="0034298B">
      <w:pPr>
        <w:ind w:firstLine="709"/>
        <w:jc w:val="both"/>
        <w:rPr>
          <w:sz w:val="28"/>
          <w:szCs w:val="28"/>
        </w:rPr>
      </w:pPr>
    </w:p>
    <w:p w:rsidR="00457F31" w:rsidRDefault="00457F31" w:rsidP="0034298B">
      <w:pPr>
        <w:ind w:firstLine="709"/>
        <w:jc w:val="both"/>
        <w:rPr>
          <w:sz w:val="28"/>
          <w:szCs w:val="28"/>
        </w:rPr>
      </w:pPr>
    </w:p>
    <w:p w:rsidR="00E37BF6" w:rsidRPr="00457F31" w:rsidRDefault="00185B70" w:rsidP="00E37BF6">
      <w:pPr>
        <w:widowControl w:val="0"/>
        <w:ind w:firstLine="567"/>
        <w:jc w:val="both"/>
        <w:rPr>
          <w:bCs/>
          <w:sz w:val="28"/>
          <w:szCs w:val="28"/>
        </w:rPr>
      </w:pPr>
      <w:r w:rsidRPr="00457F31">
        <w:rPr>
          <w:bCs/>
          <w:sz w:val="28"/>
          <w:szCs w:val="28"/>
        </w:rPr>
        <w:t>О</w:t>
      </w:r>
      <w:r w:rsidR="00E37BF6" w:rsidRPr="00457F31">
        <w:rPr>
          <w:bCs/>
          <w:sz w:val="28"/>
          <w:szCs w:val="28"/>
        </w:rPr>
        <w:t>беспечить:</w:t>
      </w:r>
    </w:p>
    <w:p w:rsidR="00E37BF6" w:rsidRPr="000847F0" w:rsidRDefault="00E37BF6" w:rsidP="00E37BF6">
      <w:pPr>
        <w:numPr>
          <w:ilvl w:val="0"/>
          <w:numId w:val="3"/>
        </w:numPr>
        <w:tabs>
          <w:tab w:val="left" w:pos="993"/>
        </w:tabs>
        <w:ind w:left="0" w:firstLine="567"/>
        <w:contextualSpacing/>
        <w:jc w:val="both"/>
        <w:rPr>
          <w:bCs/>
          <w:sz w:val="28"/>
          <w:szCs w:val="28"/>
        </w:rPr>
      </w:pPr>
      <w:r w:rsidRPr="000847F0">
        <w:rPr>
          <w:sz w:val="28"/>
          <w:szCs w:val="28"/>
        </w:rPr>
        <w:t>Стабильное прохождение отопительного периода 2021-2022 годов, контроль и реализацию мероприятий по подготовке к следующему отопительному периоду 2022-2023 годов.</w:t>
      </w:r>
    </w:p>
    <w:p w:rsidR="00E37BF6" w:rsidRPr="000847F0" w:rsidRDefault="00E37BF6" w:rsidP="00E37BF6">
      <w:pPr>
        <w:numPr>
          <w:ilvl w:val="0"/>
          <w:numId w:val="3"/>
        </w:numPr>
        <w:tabs>
          <w:tab w:val="left" w:pos="993"/>
        </w:tabs>
        <w:ind w:left="0" w:firstLine="567"/>
        <w:contextualSpacing/>
        <w:jc w:val="both"/>
        <w:rPr>
          <w:bCs/>
          <w:sz w:val="28"/>
          <w:szCs w:val="28"/>
        </w:rPr>
      </w:pPr>
      <w:r w:rsidRPr="000847F0">
        <w:rPr>
          <w:bCs/>
          <w:sz w:val="28"/>
          <w:szCs w:val="28"/>
        </w:rPr>
        <w:t>Совместно с некоммерческой организацией «Фонд капитального ремонта многоквартирных домов Костромской области» реализацию программы капитального ремонта многоквартирных домов на территории Костромской области, в том числе мероприятия по ускоренной замене лифтового оборудования.</w:t>
      </w:r>
    </w:p>
    <w:p w:rsidR="00E37BF6" w:rsidRPr="000847F0" w:rsidRDefault="00E37BF6" w:rsidP="00E37BF6">
      <w:pPr>
        <w:numPr>
          <w:ilvl w:val="0"/>
          <w:numId w:val="3"/>
        </w:numPr>
        <w:tabs>
          <w:tab w:val="left" w:pos="993"/>
        </w:tabs>
        <w:ind w:left="0" w:firstLine="567"/>
        <w:contextualSpacing/>
        <w:jc w:val="both"/>
        <w:rPr>
          <w:bCs/>
          <w:sz w:val="28"/>
          <w:szCs w:val="28"/>
        </w:rPr>
      </w:pPr>
      <w:r w:rsidRPr="000847F0">
        <w:rPr>
          <w:bCs/>
          <w:sz w:val="28"/>
          <w:szCs w:val="28"/>
        </w:rPr>
        <w:t xml:space="preserve">Совместно с региональными операторами стабильную работу системы обращения с ТКО и достижение показателя «доля направленных на утилизацию отходов, выделенных в результате раздельного накопления и обработки (сортировки) твердых коммунальных отходов, в общей массе образованных твердых коммунальных отходов» не менее 5,4 %. </w:t>
      </w:r>
    </w:p>
    <w:p w:rsidR="00E37BF6" w:rsidRPr="00CA3B62" w:rsidRDefault="00E37BF6" w:rsidP="00E37BF6">
      <w:pPr>
        <w:pStyle w:val="ad"/>
        <w:numPr>
          <w:ilvl w:val="0"/>
          <w:numId w:val="3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47F0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Реализацию мероприятий государственной программы «Энергосбережение и повышение энергетической эффективности Костромской области», в том числе в рамках развития механизма </w:t>
      </w:r>
      <w:proofErr w:type="spellStart"/>
      <w:r w:rsidRPr="000847F0">
        <w:rPr>
          <w:rFonts w:ascii="Times New Roman" w:hAnsi="Times New Roman" w:cs="Times New Roman"/>
          <w:color w:val="000000"/>
          <w:sz w:val="28"/>
          <w:szCs w:val="28"/>
        </w:rPr>
        <w:t>энергосервисных</w:t>
      </w:r>
      <w:proofErr w:type="spellEnd"/>
      <w:r w:rsidRPr="000847F0">
        <w:rPr>
          <w:rFonts w:ascii="Times New Roman" w:hAnsi="Times New Roman" w:cs="Times New Roman"/>
          <w:color w:val="000000"/>
          <w:sz w:val="28"/>
          <w:szCs w:val="28"/>
        </w:rPr>
        <w:t xml:space="preserve"> контрактов.</w:t>
      </w:r>
    </w:p>
    <w:p w:rsidR="00CA3B62" w:rsidRDefault="00CA3B62" w:rsidP="00CA3B62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</w:p>
    <w:p w:rsidR="00CA3B62" w:rsidRDefault="00CA3B62" w:rsidP="00CA3B62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</w:p>
    <w:sectPr w:rsidR="00CA3B62" w:rsidSect="006304E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ADA" w:rsidRDefault="00861ADA" w:rsidP="00C35596">
      <w:r>
        <w:separator/>
      </w:r>
    </w:p>
  </w:endnote>
  <w:endnote w:type="continuationSeparator" w:id="0">
    <w:p w:rsidR="00861ADA" w:rsidRDefault="00861ADA" w:rsidP="00C3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5705874"/>
      <w:docPartObj>
        <w:docPartGallery w:val="Page Numbers (Bottom of Page)"/>
        <w:docPartUnique/>
      </w:docPartObj>
    </w:sdtPr>
    <w:sdtContent>
      <w:p w:rsidR="00861ADA" w:rsidRDefault="00861AD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8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1ADA" w:rsidRDefault="00861AD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ADA" w:rsidRDefault="00861ADA" w:rsidP="00C35596">
      <w:r>
        <w:separator/>
      </w:r>
    </w:p>
  </w:footnote>
  <w:footnote w:type="continuationSeparator" w:id="0">
    <w:p w:rsidR="00861ADA" w:rsidRDefault="00861ADA" w:rsidP="00C35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7330C"/>
    <w:multiLevelType w:val="hybridMultilevel"/>
    <w:tmpl w:val="319210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34851"/>
    <w:multiLevelType w:val="hybridMultilevel"/>
    <w:tmpl w:val="3E28F7EC"/>
    <w:lvl w:ilvl="0" w:tplc="B37AE86C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292E4D9E">
      <w:start w:val="1"/>
      <w:numFmt w:val="lowerLetter"/>
      <w:lvlText w:val="%2."/>
      <w:lvlJc w:val="left"/>
      <w:pPr>
        <w:ind w:left="1647" w:hanging="360"/>
      </w:pPr>
    </w:lvl>
    <w:lvl w:ilvl="2" w:tplc="2A041F7E">
      <w:start w:val="1"/>
      <w:numFmt w:val="lowerRoman"/>
      <w:lvlText w:val="%3."/>
      <w:lvlJc w:val="right"/>
      <w:pPr>
        <w:ind w:left="2367" w:hanging="180"/>
      </w:pPr>
    </w:lvl>
    <w:lvl w:ilvl="3" w:tplc="AF2A510C">
      <w:start w:val="1"/>
      <w:numFmt w:val="decimal"/>
      <w:lvlText w:val="%4."/>
      <w:lvlJc w:val="left"/>
      <w:pPr>
        <w:ind w:left="3087" w:hanging="360"/>
      </w:pPr>
    </w:lvl>
    <w:lvl w:ilvl="4" w:tplc="8B0271F2">
      <w:start w:val="1"/>
      <w:numFmt w:val="lowerLetter"/>
      <w:lvlText w:val="%5."/>
      <w:lvlJc w:val="left"/>
      <w:pPr>
        <w:ind w:left="3807" w:hanging="360"/>
      </w:pPr>
    </w:lvl>
    <w:lvl w:ilvl="5" w:tplc="C8B2E12E">
      <w:start w:val="1"/>
      <w:numFmt w:val="lowerRoman"/>
      <w:lvlText w:val="%6."/>
      <w:lvlJc w:val="right"/>
      <w:pPr>
        <w:ind w:left="4527" w:hanging="180"/>
      </w:pPr>
    </w:lvl>
    <w:lvl w:ilvl="6" w:tplc="52A635F8">
      <w:start w:val="1"/>
      <w:numFmt w:val="decimal"/>
      <w:lvlText w:val="%7."/>
      <w:lvlJc w:val="left"/>
      <w:pPr>
        <w:ind w:left="5247" w:hanging="360"/>
      </w:pPr>
    </w:lvl>
    <w:lvl w:ilvl="7" w:tplc="ED14D8D6">
      <w:start w:val="1"/>
      <w:numFmt w:val="lowerLetter"/>
      <w:lvlText w:val="%8."/>
      <w:lvlJc w:val="left"/>
      <w:pPr>
        <w:ind w:left="5967" w:hanging="360"/>
      </w:pPr>
    </w:lvl>
    <w:lvl w:ilvl="8" w:tplc="353E1C3E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39F3C89"/>
    <w:multiLevelType w:val="hybridMultilevel"/>
    <w:tmpl w:val="2A986F7C"/>
    <w:lvl w:ilvl="0" w:tplc="3A74E4A4">
      <w:start w:val="1"/>
      <w:numFmt w:val="decimal"/>
      <w:lvlText w:val="%1)"/>
      <w:lvlJc w:val="left"/>
      <w:pPr>
        <w:ind w:left="1062" w:hanging="49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3CB8"/>
    <w:rsid w:val="00004C14"/>
    <w:rsid w:val="00030F73"/>
    <w:rsid w:val="000847F0"/>
    <w:rsid w:val="000F5341"/>
    <w:rsid w:val="00116D98"/>
    <w:rsid w:val="00185B70"/>
    <w:rsid w:val="001C7D6B"/>
    <w:rsid w:val="001D04E4"/>
    <w:rsid w:val="002026EF"/>
    <w:rsid w:val="0028385D"/>
    <w:rsid w:val="002E63A7"/>
    <w:rsid w:val="00334504"/>
    <w:rsid w:val="0034298B"/>
    <w:rsid w:val="00360228"/>
    <w:rsid w:val="003A5CA8"/>
    <w:rsid w:val="003D38C4"/>
    <w:rsid w:val="00457F31"/>
    <w:rsid w:val="005F23B9"/>
    <w:rsid w:val="006304E0"/>
    <w:rsid w:val="006912B9"/>
    <w:rsid w:val="006E1E03"/>
    <w:rsid w:val="006E2064"/>
    <w:rsid w:val="00737AAF"/>
    <w:rsid w:val="007C0DDD"/>
    <w:rsid w:val="007D7727"/>
    <w:rsid w:val="00827245"/>
    <w:rsid w:val="00861ADA"/>
    <w:rsid w:val="0088649C"/>
    <w:rsid w:val="008B31F0"/>
    <w:rsid w:val="008F4AFB"/>
    <w:rsid w:val="00973002"/>
    <w:rsid w:val="009A4625"/>
    <w:rsid w:val="00A332EE"/>
    <w:rsid w:val="00A34FA2"/>
    <w:rsid w:val="00A86CB8"/>
    <w:rsid w:val="00A91232"/>
    <w:rsid w:val="00BD5F02"/>
    <w:rsid w:val="00BD7EBE"/>
    <w:rsid w:val="00C04679"/>
    <w:rsid w:val="00C220A8"/>
    <w:rsid w:val="00C35596"/>
    <w:rsid w:val="00C7167A"/>
    <w:rsid w:val="00C81642"/>
    <w:rsid w:val="00CA3B62"/>
    <w:rsid w:val="00D31096"/>
    <w:rsid w:val="00D67E59"/>
    <w:rsid w:val="00DB7E98"/>
    <w:rsid w:val="00E13CB8"/>
    <w:rsid w:val="00E37BF6"/>
    <w:rsid w:val="00E43EA3"/>
    <w:rsid w:val="00EA0213"/>
    <w:rsid w:val="00EE1AF4"/>
    <w:rsid w:val="00F16A0B"/>
    <w:rsid w:val="00F344AC"/>
    <w:rsid w:val="00FA6BAE"/>
    <w:rsid w:val="00FC1BB4"/>
    <w:rsid w:val="00FC7F5D"/>
    <w:rsid w:val="00FF0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355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596"/>
    <w:pPr>
      <w:spacing w:after="0" w:line="240" w:lineRule="auto"/>
    </w:pPr>
    <w:rPr>
      <w:rFonts w:ascii="Calibri" w:eastAsia="Calibri" w:hAnsi="Calibri" w:cs="Calibri"/>
    </w:rPr>
  </w:style>
  <w:style w:type="character" w:customStyle="1" w:styleId="sectioninfo">
    <w:name w:val="section__info"/>
    <w:rsid w:val="00C35596"/>
  </w:style>
  <w:style w:type="character" w:customStyle="1" w:styleId="2">
    <w:name w:val="Основной текст (2)_"/>
    <w:basedOn w:val="a0"/>
    <w:link w:val="21"/>
    <w:uiPriority w:val="99"/>
    <w:locked/>
    <w:rsid w:val="00C35596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35596"/>
    <w:pPr>
      <w:widowControl w:val="0"/>
      <w:shd w:val="clear" w:color="auto" w:fill="FFFFFF"/>
      <w:spacing w:before="360" w:after="2640" w:line="367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ConsPlusNormal">
    <w:name w:val="ConsPlusNormal"/>
    <w:rsid w:val="00C3559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55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endnote text"/>
    <w:basedOn w:val="a"/>
    <w:link w:val="a5"/>
    <w:rsid w:val="00C35596"/>
    <w:rPr>
      <w:sz w:val="20"/>
      <w:szCs w:val="20"/>
      <w:lang w:eastAsia="ar-SA"/>
    </w:rPr>
  </w:style>
  <w:style w:type="character" w:customStyle="1" w:styleId="a5">
    <w:name w:val="Текст концевой сноски Знак"/>
    <w:basedOn w:val="a0"/>
    <w:link w:val="a4"/>
    <w:rsid w:val="00C3559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C355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355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355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355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3559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35596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rmal (Web)"/>
    <w:basedOn w:val="a"/>
    <w:uiPriority w:val="99"/>
    <w:unhideWhenUsed/>
    <w:rsid w:val="008F4AFB"/>
    <w:pPr>
      <w:spacing w:before="100" w:beforeAutospacing="1" w:after="100" w:afterAutospacing="1"/>
      <w:jc w:val="both"/>
    </w:pPr>
    <w:rPr>
      <w:rFonts w:ascii="Arial" w:eastAsia="Calibri" w:hAnsi="Arial" w:cs="Arial"/>
      <w:color w:val="000000"/>
      <w:sz w:val="20"/>
      <w:szCs w:val="20"/>
    </w:rPr>
  </w:style>
  <w:style w:type="paragraph" w:customStyle="1" w:styleId="Style1">
    <w:name w:val="Style1"/>
    <w:basedOn w:val="a"/>
    <w:uiPriority w:val="99"/>
    <w:rsid w:val="008F4AF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styleId="ad">
    <w:name w:val="List Paragraph"/>
    <w:basedOn w:val="a"/>
    <w:uiPriority w:val="34"/>
    <w:qFormat/>
    <w:rsid w:val="00E37BF6"/>
    <w:pPr>
      <w:autoSpaceDN w:val="0"/>
      <w:spacing w:after="160"/>
      <w:ind w:left="720"/>
    </w:pPr>
    <w:rPr>
      <w:rFonts w:ascii="Calibri" w:hAnsi="Calibri" w:cs="Calibri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18</Pages>
  <Words>6357</Words>
  <Characters>36235</Characters>
  <Application>Microsoft Office Word</Application>
  <DocSecurity>0</DocSecurity>
  <Lines>301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Ветошкина</dc:creator>
  <cp:lastModifiedBy>Елена А Ветошкина</cp:lastModifiedBy>
  <cp:revision>35</cp:revision>
  <cp:lastPrinted>2022-04-04T13:43:00Z</cp:lastPrinted>
  <dcterms:created xsi:type="dcterms:W3CDTF">2022-04-02T17:21:00Z</dcterms:created>
  <dcterms:modified xsi:type="dcterms:W3CDTF">2022-04-27T12:18:00Z</dcterms:modified>
</cp:coreProperties>
</file>