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263" w:rsidRPr="00671263" w:rsidRDefault="00671263" w:rsidP="00671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</w:rPr>
      </w:pPr>
      <w:r w:rsidRPr="00671263">
        <w:rPr>
          <w:rFonts w:ascii="Calibri" w:hAnsi="Calibri" w:cs="Calibri"/>
          <w:b/>
        </w:rPr>
        <w:t>Застройщики, осуществляющие долевое строительство:</w:t>
      </w:r>
    </w:p>
    <w:p w:rsidR="00671263" w:rsidRPr="00671263" w:rsidRDefault="00671263" w:rsidP="00671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Пункты 15-21 Положения, утвержденного </w:t>
      </w:r>
      <w:r w:rsidRPr="00671263">
        <w:rPr>
          <w:rFonts w:ascii="Calibri" w:hAnsi="Calibri" w:cs="Calibri"/>
        </w:rPr>
        <w:t>Постановление</w:t>
      </w:r>
      <w:r>
        <w:rPr>
          <w:rFonts w:ascii="Calibri" w:hAnsi="Calibri" w:cs="Calibri"/>
        </w:rPr>
        <w:t>м а</w:t>
      </w:r>
      <w:r w:rsidRPr="00671263">
        <w:rPr>
          <w:rFonts w:ascii="Calibri" w:hAnsi="Calibri" w:cs="Calibri"/>
        </w:rPr>
        <w:t>дминистрации Костромско</w:t>
      </w:r>
      <w:r>
        <w:rPr>
          <w:rFonts w:ascii="Calibri" w:hAnsi="Calibri" w:cs="Calibri"/>
        </w:rPr>
        <w:t xml:space="preserve">й области от 04.10.2021 N 444-а </w:t>
      </w:r>
      <w:r w:rsidRPr="00671263">
        <w:rPr>
          <w:rFonts w:ascii="Calibri" w:hAnsi="Calibri" w:cs="Calibri"/>
        </w:rPr>
        <w:t>"Об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Костромской области"</w:t>
      </w:r>
    </w:p>
    <w:p w:rsidR="00671263" w:rsidRDefault="00671263" w:rsidP="00671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263" w:rsidRDefault="00671263" w:rsidP="00671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При осуществлении регионального государственного контроля (надзора) контролирующий орган относит объекты контроля (надзора) к одной из следующих категорий риска причинения вреда (ущерба) (далее - категории риска):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значительный риск;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средний риск;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низкий риск.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Отнесение объектов контроля (надзора) к категориям риска осуществляется на основании решения директора (заместителя директора) контролирующего органа.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Отнесение объекта контроля (надзора) к одной из категорий риска осуществляется контролирующим органом на основе сопоставления его характеристик с утвержденными </w:t>
      </w:r>
      <w:hyperlink r:id="rId4" w:history="1">
        <w:r>
          <w:rPr>
            <w:rFonts w:ascii="Calibri" w:hAnsi="Calibri" w:cs="Calibri"/>
            <w:color w:val="0000FF"/>
          </w:rPr>
          <w:t>критериями</w:t>
        </w:r>
      </w:hyperlink>
      <w:r>
        <w:rPr>
          <w:rFonts w:ascii="Calibri" w:hAnsi="Calibri" w:cs="Calibri"/>
        </w:rPr>
        <w:t xml:space="preserve"> риска при организации регионального государственного контроля (надзора) согласно приложению N 1 к настоящему Положению.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При наличии критериев, позволяющих отнести объект контроля (надзора) к различным категориям риска, подлежат применению критерии, относящие объект контроля (надзора) к более высоким категориям риска.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отнесения объектов контроля (надзора) к какой-либо категории риска достаточно наличие одного из соответствующих критериев риска.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объект контроля (надзора) не отнесен контролирующим органом к определенной категории риска, он считается отнесенным к категории низкого риска.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пересмотра решения об отнесении объекта контроля (надзора) к одной из категорий риска решение об изменении категории риска принимается директором (заместителем директора) контролирующего органа.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Контролирующий орган в течение пяти рабочих дней со дня поступления сведений о соответствии объекта контроля (надзора)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(надзора).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Контролируемое лицо вправе подать в контролирующий орган заявление об изменении категории риска осуществляемой им деятельности в случае ее соответствия критериям риска для отнесения к иной категории риска.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Плановые контрольные (надзорные) мероприятия при осуществлении регионального государственного контроля (надзора) в отношении контролируемых лиц не проводятся.</w:t>
      </w:r>
    </w:p>
    <w:p w:rsidR="00671263" w:rsidRDefault="00671263">
      <w:r>
        <w:br w:type="page"/>
      </w:r>
    </w:p>
    <w:p w:rsidR="00671263" w:rsidRPr="00671263" w:rsidRDefault="00671263" w:rsidP="00671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</w:rPr>
      </w:pPr>
      <w:r w:rsidRPr="00671263">
        <w:rPr>
          <w:rFonts w:ascii="Calibri" w:hAnsi="Calibri" w:cs="Calibri"/>
          <w:b/>
        </w:rPr>
        <w:lastRenderedPageBreak/>
        <w:t>ЖСК:</w:t>
      </w:r>
    </w:p>
    <w:p w:rsidR="00671263" w:rsidRPr="00671263" w:rsidRDefault="00671263" w:rsidP="00671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Пункты 56-63 Положения, утвержденного </w:t>
      </w:r>
      <w:r w:rsidRPr="00671263">
        <w:rPr>
          <w:rFonts w:ascii="Calibri" w:hAnsi="Calibri" w:cs="Calibri"/>
        </w:rPr>
        <w:t>Постановление</w:t>
      </w:r>
      <w:r>
        <w:rPr>
          <w:rFonts w:ascii="Calibri" w:hAnsi="Calibri" w:cs="Calibri"/>
        </w:rPr>
        <w:t>м а</w:t>
      </w:r>
      <w:r w:rsidRPr="00671263">
        <w:rPr>
          <w:rFonts w:ascii="Calibri" w:hAnsi="Calibri" w:cs="Calibri"/>
        </w:rPr>
        <w:t>дминистрации Костромско</w:t>
      </w:r>
      <w:r>
        <w:rPr>
          <w:rFonts w:ascii="Calibri" w:hAnsi="Calibri" w:cs="Calibri"/>
        </w:rPr>
        <w:t xml:space="preserve">й области от 04.10.2021 N 443-а </w:t>
      </w:r>
      <w:r w:rsidRPr="00671263">
        <w:rPr>
          <w:rFonts w:ascii="Calibri" w:hAnsi="Calibri" w:cs="Calibri"/>
        </w:rPr>
        <w:t>"Об утверждении положения о региональном государственном контроле (надзоре) за деятельностью жилищно-строительных кооперативов, связанной с привлечением средств членов кооперативов для строительства многоквартирных домов на территории Костромской области"</w:t>
      </w:r>
    </w:p>
    <w:p w:rsidR="00671263" w:rsidRDefault="00671263" w:rsidP="00671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263" w:rsidRDefault="00671263" w:rsidP="00671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56. При осуществлении регионального госуд</w:t>
      </w:r>
      <w:bookmarkStart w:id="0" w:name="_GoBack"/>
      <w:bookmarkEnd w:id="0"/>
      <w:r>
        <w:rPr>
          <w:rFonts w:ascii="Calibri" w:hAnsi="Calibri" w:cs="Calibri"/>
        </w:rPr>
        <w:t>арственного контроля (надзора) контролирующий орган относит объекты контроля (надзора) к одной из следующих категорий риска причинения вреда (ущерба) (далее - категории риска):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значительный риск;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средний риск;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низкий риск.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57. Отнесение объекта контроля (надзора) к одной из категорий риска осуществляется контролирующим органом на основании решения руководителя (заместителя руководителя) контролирующего органа на основе сопоставления его характеристик с утвержденными критериями риска.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58. Для отнесения объектов контроля (надзора) к какой-либо категории риска достаточно наличие одного из соответствующих критериев. Отнесение объектов контроля (надзора) к определенной категории риска осуществляется на основании </w:t>
      </w:r>
      <w:hyperlink r:id="rId5" w:history="1">
        <w:r>
          <w:rPr>
            <w:rFonts w:ascii="Calibri" w:hAnsi="Calibri" w:cs="Calibri"/>
            <w:color w:val="0000FF"/>
          </w:rPr>
          <w:t>критериев</w:t>
        </w:r>
      </w:hyperlink>
      <w:r>
        <w:rPr>
          <w:rFonts w:ascii="Calibri" w:hAnsi="Calibri" w:cs="Calibri"/>
        </w:rPr>
        <w:t xml:space="preserve"> отнесения объектов контроля (надзора) к категориям риска при организации регионального государственного контроля (надзора) согласно приложению N 1 к настоящему Положению.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59. В случае если объект контроля (надзора) не отнесен контролирующим органом к определенной категории риска, он считается отнесенным к категории низкого риска.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60. При наличии критериев, позволяющих отнести объект контроля (надзора) к различным категориям риска, подлежат применению критерии, относящие объект контроля (надзора) к более высоким категориям риска.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61. В случае пересмотра решения об отнесении объекта контроля (надзора) к одной из категорий риска решение об изменении категории риска принимается руководителем (заместителем руководителя) контролирующего органа.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62. Контролирующий орган в течение пяти рабочих дней со дня поступления сведений о соответствии объекта контроля (надзора)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(надзора).</w:t>
      </w:r>
    </w:p>
    <w:p w:rsidR="00671263" w:rsidRDefault="00671263" w:rsidP="0067126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63. Контролируемое лицо вправе подать в контролирующий орган заявление об изменении категории риска осуществляемой им деятельности в случае ее соответствия критериям риска для отнесения к иной категории риска.</w:t>
      </w:r>
    </w:p>
    <w:p w:rsidR="00671263" w:rsidRDefault="00671263" w:rsidP="006712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73759" w:rsidRDefault="00473759"/>
    <w:sectPr w:rsidR="00473759" w:rsidSect="0017606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53"/>
    <w:rsid w:val="00473759"/>
    <w:rsid w:val="00671263"/>
    <w:rsid w:val="00D0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799A"/>
  <w15:chartTrackingRefBased/>
  <w15:docId w15:val="{A32B9972-5398-41EC-8322-BEDC9315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F36E637EF179EBFFFB59AEAFE8A3C7914484A83119804B46FD9F2DEB02A5BCCA7AB793E8790DD29E122AC7D0FC21481FC2DF87401D67AE3128D4C11SDR3N" TargetMode="External"/><Relationship Id="rId4" Type="http://schemas.openxmlformats.org/officeDocument/2006/relationships/hyperlink" Target="consultantplus://offline/ref=DA3B29E4406FB70779489C0DC33A93DEC8FAD10B676B0BC8A480F2452AE265C327E5F1FA476FBAA59ADA310782B302B507D5916275BEFDF3AF7D3869xEP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770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М. Кузнецова</dc:creator>
  <cp:keywords/>
  <dc:description/>
  <cp:lastModifiedBy>Анна М. Кузнецова</cp:lastModifiedBy>
  <cp:revision>2</cp:revision>
  <dcterms:created xsi:type="dcterms:W3CDTF">2022-10-06T13:16:00Z</dcterms:created>
  <dcterms:modified xsi:type="dcterms:W3CDTF">2022-10-06T13:18:00Z</dcterms:modified>
</cp:coreProperties>
</file>