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922" w:rsidRDefault="00BC2922" w:rsidP="002D39D4">
      <w:pPr>
        <w:pStyle w:val="a7"/>
        <w:ind w:left="561" w:firstLine="5103"/>
        <w:jc w:val="right"/>
        <w:rPr>
          <w:b w:val="0"/>
          <w:szCs w:val="28"/>
        </w:rPr>
      </w:pPr>
      <w:r>
        <w:rPr>
          <w:b w:val="0"/>
          <w:szCs w:val="28"/>
        </w:rPr>
        <w:t>Приложение</w:t>
      </w:r>
    </w:p>
    <w:p w:rsidR="00557446" w:rsidRDefault="00BC2922" w:rsidP="00BC2922">
      <w:pPr>
        <w:pStyle w:val="a7"/>
        <w:ind w:left="561" w:firstLine="5103"/>
        <w:jc w:val="right"/>
      </w:pPr>
      <w:r>
        <w:rPr>
          <w:b w:val="0"/>
          <w:szCs w:val="28"/>
        </w:rPr>
        <w:t>К приказу Департамента строительства</w:t>
      </w:r>
      <w:r w:rsidR="00557446" w:rsidRPr="00BC2922">
        <w:rPr>
          <w:b w:val="0"/>
        </w:rPr>
        <w:t xml:space="preserve">, </w:t>
      </w:r>
      <w:r w:rsidRPr="00BC2922">
        <w:rPr>
          <w:b w:val="0"/>
        </w:rPr>
        <w:t>ЖКХ и ТЭК</w:t>
      </w:r>
    </w:p>
    <w:p w:rsidR="002D39D4" w:rsidRDefault="00557446" w:rsidP="002D39D4">
      <w:pPr>
        <w:pStyle w:val="a8"/>
        <w:jc w:val="right"/>
      </w:pPr>
      <w:r>
        <w:t xml:space="preserve"> Костромской области</w:t>
      </w:r>
    </w:p>
    <w:p w:rsidR="002D39D4" w:rsidRPr="0053270B" w:rsidRDefault="00BC2922" w:rsidP="002D39D4">
      <w:pPr>
        <w:pStyle w:val="a8"/>
        <w:jc w:val="right"/>
      </w:pPr>
      <w:r>
        <w:t xml:space="preserve">от 30 декабря </w:t>
      </w:r>
      <w:r w:rsidR="002D39D4">
        <w:t>202</w:t>
      </w:r>
      <w:r w:rsidR="00557446">
        <w:t>1</w:t>
      </w:r>
      <w:r w:rsidR="002D39D4">
        <w:t xml:space="preserve"> г.</w:t>
      </w:r>
      <w:r>
        <w:t xml:space="preserve"> № 193</w:t>
      </w:r>
      <w:bookmarkStart w:id="0" w:name="_GoBack"/>
      <w:bookmarkEnd w:id="0"/>
    </w:p>
    <w:p w:rsidR="002D39D4" w:rsidRDefault="002D39D4" w:rsidP="002D39D4">
      <w:pPr>
        <w:pStyle w:val="a7"/>
        <w:ind w:left="561" w:firstLine="5103"/>
        <w:jc w:val="right"/>
        <w:rPr>
          <w:b w:val="0"/>
          <w:szCs w:val="28"/>
        </w:rPr>
      </w:pPr>
      <w:r>
        <w:rPr>
          <w:b w:val="0"/>
          <w:szCs w:val="28"/>
        </w:rPr>
        <w:t xml:space="preserve">          </w:t>
      </w:r>
    </w:p>
    <w:p w:rsidR="002D39D4" w:rsidRDefault="002D39D4" w:rsidP="002D39D4">
      <w:pPr>
        <w:spacing w:after="0"/>
        <w:jc w:val="right"/>
        <w:rPr>
          <w:rFonts w:ascii="Times New Roman" w:hAnsi="Times New Roman" w:cs="Times New Roman"/>
          <w:b/>
          <w:sz w:val="28"/>
          <w:szCs w:val="28"/>
        </w:rPr>
      </w:pPr>
    </w:p>
    <w:p w:rsidR="00A703EF" w:rsidRDefault="00A703EF" w:rsidP="002D39D4">
      <w:pPr>
        <w:spacing w:after="0"/>
        <w:jc w:val="center"/>
        <w:rPr>
          <w:rFonts w:ascii="Times New Roman" w:hAnsi="Times New Roman" w:cs="Times New Roman"/>
          <w:b/>
          <w:sz w:val="28"/>
          <w:szCs w:val="28"/>
        </w:rPr>
      </w:pPr>
      <w:r w:rsidRPr="00006869">
        <w:rPr>
          <w:rFonts w:ascii="Times New Roman" w:hAnsi="Times New Roman" w:cs="Times New Roman"/>
          <w:b/>
          <w:sz w:val="28"/>
          <w:szCs w:val="28"/>
        </w:rPr>
        <w:t>Руководство по соблюдению обязательных требований</w:t>
      </w:r>
      <w:r w:rsidR="007D7515">
        <w:rPr>
          <w:rFonts w:ascii="Times New Roman" w:hAnsi="Times New Roman" w:cs="Times New Roman"/>
          <w:b/>
          <w:sz w:val="28"/>
          <w:szCs w:val="28"/>
        </w:rPr>
        <w:t xml:space="preserve"> в сфере регионального государственного строительного надзора</w:t>
      </w:r>
    </w:p>
    <w:p w:rsidR="005D6ADD" w:rsidRDefault="005D6ADD" w:rsidP="00A703EF">
      <w:pPr>
        <w:spacing w:after="0"/>
        <w:jc w:val="center"/>
        <w:rPr>
          <w:rFonts w:ascii="Times New Roman" w:hAnsi="Times New Roman" w:cs="Times New Roman"/>
          <w:b/>
          <w:sz w:val="28"/>
          <w:szCs w:val="28"/>
        </w:rPr>
      </w:pPr>
    </w:p>
    <w:p w:rsidR="00006869" w:rsidRPr="00646774" w:rsidRDefault="00006869" w:rsidP="00724050">
      <w:pPr>
        <w:pStyle w:val="a6"/>
        <w:spacing w:after="150" w:line="240" w:lineRule="auto"/>
        <w:ind w:left="1065"/>
        <w:jc w:val="center"/>
        <w:rPr>
          <w:rFonts w:ascii="Times New Roman" w:hAnsi="Times New Roman" w:cs="Times New Roman"/>
          <w:b/>
          <w:sz w:val="28"/>
          <w:szCs w:val="28"/>
        </w:rPr>
      </w:pPr>
      <w:r w:rsidRPr="00646774">
        <w:rPr>
          <w:rFonts w:ascii="Times New Roman" w:hAnsi="Times New Roman" w:cs="Times New Roman"/>
          <w:b/>
          <w:sz w:val="28"/>
          <w:szCs w:val="28"/>
        </w:rPr>
        <w:t>Общие положения</w:t>
      </w:r>
    </w:p>
    <w:p w:rsidR="000D4FD7" w:rsidRPr="00314970" w:rsidRDefault="00006869" w:rsidP="006D2070">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sidRPr="00314970">
        <w:rPr>
          <w:rFonts w:ascii="Times New Roman" w:hAnsi="Times New Roman" w:cs="Times New Roman"/>
          <w:sz w:val="28"/>
          <w:szCs w:val="28"/>
        </w:rPr>
        <w:t>Руководство по соблюдению обязательных требований</w:t>
      </w:r>
      <w:r w:rsidRPr="00314970">
        <w:rPr>
          <w:rFonts w:ascii="Times New Roman" w:eastAsia="Times New Roman" w:hAnsi="Times New Roman" w:cs="Times New Roman"/>
          <w:bCs/>
          <w:color w:val="000000"/>
          <w:sz w:val="28"/>
          <w:szCs w:val="28"/>
          <w:lang w:eastAsia="ru-RU"/>
        </w:rPr>
        <w:t xml:space="preserve"> </w:t>
      </w:r>
      <w:r w:rsidR="000D4FD7" w:rsidRPr="00314970">
        <w:rPr>
          <w:rFonts w:ascii="Times New Roman" w:eastAsia="Times New Roman" w:hAnsi="Times New Roman" w:cs="Times New Roman"/>
          <w:bCs/>
          <w:color w:val="000000"/>
          <w:sz w:val="28"/>
          <w:szCs w:val="28"/>
          <w:lang w:eastAsia="ru-RU"/>
        </w:rPr>
        <w:t>разработано</w:t>
      </w:r>
      <w:r w:rsidRPr="00314970">
        <w:rPr>
          <w:rFonts w:ascii="Times New Roman" w:eastAsia="Times New Roman" w:hAnsi="Times New Roman" w:cs="Times New Roman"/>
          <w:bCs/>
          <w:color w:val="000000"/>
          <w:sz w:val="28"/>
          <w:szCs w:val="28"/>
          <w:lang w:eastAsia="ru-RU"/>
        </w:rPr>
        <w:t xml:space="preserve"> в соответствии </w:t>
      </w:r>
      <w:r w:rsidR="004411A7" w:rsidRPr="00314970">
        <w:rPr>
          <w:rFonts w:ascii="Times New Roman" w:eastAsia="Times New Roman" w:hAnsi="Times New Roman" w:cs="Times New Roman"/>
          <w:bCs/>
          <w:color w:val="000000"/>
          <w:sz w:val="28"/>
          <w:szCs w:val="28"/>
          <w:lang w:eastAsia="ru-RU"/>
        </w:rPr>
        <w:t>с частью 2 статьи 46</w:t>
      </w:r>
      <w:r w:rsidR="004411A7" w:rsidRPr="00314970">
        <w:rPr>
          <w:rFonts w:ascii="Times New Roman" w:eastAsia="Times New Roman" w:hAnsi="Times New Roman" w:cs="Times New Roman"/>
          <w:sz w:val="28"/>
          <w:szCs w:val="28"/>
          <w:lang w:eastAsia="ru-RU"/>
        </w:rPr>
        <w:t xml:space="preserve"> Федерального закона от 31 июля 2020 года   № 248-ФЗ «О государственном контроле (надзоре) и муниципальном контроле в Российской Федерации»,</w:t>
      </w:r>
      <w:r w:rsidR="004411A7" w:rsidRPr="00314970">
        <w:rPr>
          <w:rFonts w:ascii="Times New Roman" w:eastAsia="Times New Roman" w:hAnsi="Times New Roman" w:cs="Times New Roman"/>
          <w:bCs/>
          <w:color w:val="000000"/>
          <w:sz w:val="28"/>
          <w:szCs w:val="28"/>
          <w:lang w:eastAsia="ru-RU"/>
        </w:rPr>
        <w:t xml:space="preserve"> </w:t>
      </w:r>
      <w:r w:rsidRPr="00314970">
        <w:rPr>
          <w:rFonts w:ascii="Times New Roman" w:eastAsia="Times New Roman" w:hAnsi="Times New Roman" w:cs="Times New Roman"/>
          <w:bCs/>
          <w:color w:val="000000"/>
          <w:sz w:val="28"/>
          <w:szCs w:val="28"/>
          <w:lang w:eastAsia="ru-RU"/>
        </w:rPr>
        <w:t>с</w:t>
      </w:r>
      <w:r w:rsidR="004411A7" w:rsidRPr="00314970">
        <w:rPr>
          <w:rFonts w:ascii="Times New Roman" w:eastAsia="Times New Roman" w:hAnsi="Times New Roman" w:cs="Times New Roman"/>
          <w:bCs/>
          <w:color w:val="000000"/>
          <w:sz w:val="28"/>
          <w:szCs w:val="28"/>
          <w:lang w:eastAsia="ru-RU"/>
        </w:rPr>
        <w:t>о</w:t>
      </w:r>
      <w:r w:rsidR="00834412" w:rsidRPr="00314970">
        <w:rPr>
          <w:rFonts w:ascii="Times New Roman" w:eastAsia="Times New Roman" w:hAnsi="Times New Roman" w:cs="Times New Roman"/>
          <w:bCs/>
          <w:color w:val="000000"/>
          <w:sz w:val="28"/>
          <w:szCs w:val="28"/>
          <w:lang w:eastAsia="ru-RU"/>
        </w:rPr>
        <w:t xml:space="preserve"> стать</w:t>
      </w:r>
      <w:r w:rsidR="004411A7" w:rsidRPr="00314970">
        <w:rPr>
          <w:rFonts w:ascii="Times New Roman" w:eastAsia="Times New Roman" w:hAnsi="Times New Roman" w:cs="Times New Roman"/>
          <w:bCs/>
          <w:color w:val="000000"/>
          <w:sz w:val="28"/>
          <w:szCs w:val="28"/>
          <w:lang w:eastAsia="ru-RU"/>
        </w:rPr>
        <w:t>ей</w:t>
      </w:r>
      <w:r w:rsidR="00834412" w:rsidRPr="00314970">
        <w:rPr>
          <w:rFonts w:ascii="Times New Roman" w:eastAsia="Times New Roman" w:hAnsi="Times New Roman" w:cs="Times New Roman"/>
          <w:bCs/>
          <w:color w:val="000000"/>
          <w:sz w:val="28"/>
          <w:szCs w:val="28"/>
          <w:lang w:eastAsia="ru-RU"/>
        </w:rPr>
        <w:t xml:space="preserve"> </w:t>
      </w:r>
      <w:r w:rsidR="004411A7" w:rsidRPr="00314970">
        <w:rPr>
          <w:rFonts w:ascii="Times New Roman" w:eastAsia="Times New Roman" w:hAnsi="Times New Roman" w:cs="Times New Roman"/>
          <w:bCs/>
          <w:color w:val="000000"/>
          <w:sz w:val="28"/>
          <w:szCs w:val="28"/>
          <w:lang w:eastAsia="ru-RU"/>
        </w:rPr>
        <w:t>14</w:t>
      </w:r>
      <w:r w:rsidRPr="00314970">
        <w:rPr>
          <w:rFonts w:ascii="Times New Roman" w:eastAsia="Times New Roman" w:hAnsi="Times New Roman" w:cs="Times New Roman"/>
          <w:bCs/>
          <w:color w:val="000000"/>
          <w:sz w:val="28"/>
          <w:szCs w:val="28"/>
          <w:lang w:eastAsia="ru-RU"/>
        </w:rPr>
        <w:t xml:space="preserve"> </w:t>
      </w:r>
      <w:r w:rsidRPr="00314970">
        <w:rPr>
          <w:rFonts w:ascii="Times New Roman" w:eastAsia="Times New Roman" w:hAnsi="Times New Roman" w:cs="Times New Roman"/>
          <w:sz w:val="28"/>
          <w:szCs w:val="28"/>
          <w:lang w:eastAsia="ru-RU"/>
        </w:rPr>
        <w:t xml:space="preserve">Федерального закона от </w:t>
      </w:r>
      <w:r w:rsidR="00834412" w:rsidRPr="00314970">
        <w:rPr>
          <w:rFonts w:ascii="Times New Roman" w:eastAsia="Times New Roman" w:hAnsi="Times New Roman" w:cs="Times New Roman"/>
          <w:sz w:val="28"/>
          <w:szCs w:val="28"/>
          <w:lang w:eastAsia="ru-RU"/>
        </w:rPr>
        <w:t xml:space="preserve">31 июля </w:t>
      </w:r>
      <w:r w:rsidRPr="00314970">
        <w:rPr>
          <w:rFonts w:ascii="Times New Roman" w:eastAsia="Times New Roman" w:hAnsi="Times New Roman" w:cs="Times New Roman"/>
          <w:sz w:val="28"/>
          <w:szCs w:val="28"/>
          <w:lang w:eastAsia="ru-RU"/>
        </w:rPr>
        <w:t>20</w:t>
      </w:r>
      <w:r w:rsidR="00834412" w:rsidRPr="00314970">
        <w:rPr>
          <w:rFonts w:ascii="Times New Roman" w:eastAsia="Times New Roman" w:hAnsi="Times New Roman" w:cs="Times New Roman"/>
          <w:sz w:val="28"/>
          <w:szCs w:val="28"/>
          <w:lang w:eastAsia="ru-RU"/>
        </w:rPr>
        <w:t>20</w:t>
      </w:r>
      <w:r w:rsidRPr="00314970">
        <w:rPr>
          <w:rFonts w:ascii="Times New Roman" w:eastAsia="Times New Roman" w:hAnsi="Times New Roman" w:cs="Times New Roman"/>
          <w:sz w:val="28"/>
          <w:szCs w:val="28"/>
          <w:lang w:eastAsia="ru-RU"/>
        </w:rPr>
        <w:t xml:space="preserve"> года   № 24</w:t>
      </w:r>
      <w:r w:rsidR="00834412" w:rsidRPr="00314970">
        <w:rPr>
          <w:rFonts w:ascii="Times New Roman" w:eastAsia="Times New Roman" w:hAnsi="Times New Roman" w:cs="Times New Roman"/>
          <w:sz w:val="28"/>
          <w:szCs w:val="28"/>
          <w:lang w:eastAsia="ru-RU"/>
        </w:rPr>
        <w:t>7</w:t>
      </w:r>
      <w:r w:rsidRPr="00314970">
        <w:rPr>
          <w:rFonts w:ascii="Times New Roman" w:eastAsia="Times New Roman" w:hAnsi="Times New Roman" w:cs="Times New Roman"/>
          <w:sz w:val="28"/>
          <w:szCs w:val="28"/>
          <w:lang w:eastAsia="ru-RU"/>
        </w:rPr>
        <w:t>-ФЗ «О</w:t>
      </w:r>
      <w:r w:rsidR="00834412" w:rsidRPr="00314970">
        <w:rPr>
          <w:rFonts w:ascii="Times New Roman" w:eastAsia="Times New Roman" w:hAnsi="Times New Roman" w:cs="Times New Roman"/>
          <w:sz w:val="28"/>
          <w:szCs w:val="28"/>
          <w:lang w:eastAsia="ru-RU"/>
        </w:rPr>
        <w:t>б обязательных требованиях в Российской Федерации</w:t>
      </w:r>
      <w:r w:rsidR="000D4FD7" w:rsidRPr="00314970">
        <w:rPr>
          <w:rFonts w:ascii="Times New Roman" w:eastAsia="Times New Roman" w:hAnsi="Times New Roman" w:cs="Times New Roman"/>
          <w:sz w:val="28"/>
          <w:szCs w:val="28"/>
          <w:lang w:eastAsia="ru-RU"/>
        </w:rPr>
        <w:t xml:space="preserve">» в целях </w:t>
      </w:r>
      <w:r w:rsidR="000D4FD7" w:rsidRPr="00314970">
        <w:rPr>
          <w:rFonts w:ascii="Times New Roman" w:hAnsi="Times New Roman" w:cs="Times New Roman"/>
          <w:color w:val="000000"/>
          <w:sz w:val="28"/>
          <w:szCs w:val="28"/>
          <w:shd w:val="clear" w:color="auto" w:fill="FFFFFF"/>
        </w:rPr>
        <w:t>информирования органом контроля (надзора) контролируемых лиц и иных заинтересованных лиц по вопросам соблюдения обязательных требований, установленных законодательством Российской Федерации в области строительства и реконструкции объектов капитального строительст</w:t>
      </w:r>
      <w:r w:rsidR="006D2070" w:rsidRPr="00314970">
        <w:rPr>
          <w:rFonts w:ascii="Times New Roman" w:hAnsi="Times New Roman" w:cs="Times New Roman"/>
          <w:color w:val="000000"/>
          <w:sz w:val="28"/>
          <w:szCs w:val="28"/>
          <w:shd w:val="clear" w:color="auto" w:fill="FFFFFF"/>
        </w:rPr>
        <w:t>ва,</w:t>
      </w:r>
      <w:r w:rsidR="006D2070" w:rsidRPr="00314970">
        <w:rPr>
          <w:rFonts w:ascii="Times New Roman" w:hAnsi="Times New Roman" w:cs="Times New Roman"/>
          <w:color w:val="000000"/>
          <w:sz w:val="28"/>
          <w:szCs w:val="28"/>
        </w:rPr>
        <w:t xml:space="preserve">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06869" w:rsidRPr="00314970" w:rsidRDefault="00E5752F" w:rsidP="00006869">
      <w:pPr>
        <w:spacing w:after="0" w:line="240" w:lineRule="auto"/>
        <w:jc w:val="both"/>
        <w:rPr>
          <w:rFonts w:ascii="Times New Roman" w:eastAsia="Times New Roman" w:hAnsi="Times New Roman" w:cs="Times New Roman"/>
          <w:sz w:val="28"/>
          <w:szCs w:val="28"/>
          <w:lang w:eastAsia="ru-RU"/>
        </w:rPr>
      </w:pPr>
      <w:r w:rsidRPr="00314970">
        <w:rPr>
          <w:rFonts w:ascii="Times New Roman" w:hAnsi="Times New Roman" w:cs="Times New Roman"/>
          <w:color w:val="000000"/>
          <w:sz w:val="28"/>
          <w:szCs w:val="28"/>
          <w:shd w:val="clear" w:color="auto" w:fill="FFFFFF"/>
        </w:rPr>
        <w:tab/>
        <w:t>Настоящее руководство по соблюдению обязательных требований (далее - Руководство) распространяется на лиц, осуществляющих строительство</w:t>
      </w:r>
      <w:r w:rsidR="00BD066F" w:rsidRPr="00314970">
        <w:rPr>
          <w:rFonts w:ascii="Times New Roman" w:hAnsi="Times New Roman" w:cs="Times New Roman"/>
          <w:color w:val="000000"/>
          <w:sz w:val="28"/>
          <w:szCs w:val="28"/>
          <w:shd w:val="clear" w:color="auto" w:fill="FFFFFF"/>
        </w:rPr>
        <w:t>, реконструкцию</w:t>
      </w:r>
      <w:r w:rsidRPr="00314970">
        <w:rPr>
          <w:rFonts w:ascii="Times New Roman" w:hAnsi="Times New Roman" w:cs="Times New Roman"/>
          <w:color w:val="000000"/>
          <w:sz w:val="28"/>
          <w:szCs w:val="28"/>
          <w:shd w:val="clear" w:color="auto" w:fill="FFFFFF"/>
        </w:rPr>
        <w:t xml:space="preserve"> объектов капитального строительства</w:t>
      </w:r>
      <w:r w:rsidR="00724050" w:rsidRPr="00314970">
        <w:rPr>
          <w:rFonts w:ascii="Times New Roman" w:eastAsia="Times New Roman" w:hAnsi="Times New Roman" w:cs="Times New Roman"/>
          <w:sz w:val="28"/>
          <w:szCs w:val="28"/>
          <w:lang w:eastAsia="ru-RU"/>
        </w:rPr>
        <w:t>,</w:t>
      </w:r>
      <w:r w:rsidR="00724050" w:rsidRPr="00314970">
        <w:rPr>
          <w:rFonts w:ascii="Times New Roman" w:eastAsia="Andale Sans UI" w:hAnsi="Times New Roman" w:cs="Times New Roman"/>
          <w:bCs/>
          <w:kern w:val="3"/>
          <w:sz w:val="28"/>
          <w:szCs w:val="28"/>
          <w:lang w:eastAsia="ja-JP" w:bidi="fa-IR"/>
        </w:rPr>
        <w:t xml:space="preserve"> указанны</w:t>
      </w:r>
      <w:r w:rsidR="006D2070" w:rsidRPr="00314970">
        <w:rPr>
          <w:rFonts w:ascii="Times New Roman" w:eastAsia="Andale Sans UI" w:hAnsi="Times New Roman" w:cs="Times New Roman"/>
          <w:bCs/>
          <w:kern w:val="3"/>
          <w:sz w:val="28"/>
          <w:szCs w:val="28"/>
          <w:lang w:eastAsia="ja-JP" w:bidi="fa-IR"/>
        </w:rPr>
        <w:t>х</w:t>
      </w:r>
      <w:r w:rsidR="00724050" w:rsidRPr="00314970">
        <w:rPr>
          <w:rFonts w:ascii="Times New Roman" w:eastAsia="Andale Sans UI" w:hAnsi="Times New Roman" w:cs="Times New Roman"/>
          <w:bCs/>
          <w:kern w:val="3"/>
          <w:sz w:val="28"/>
          <w:szCs w:val="28"/>
          <w:lang w:eastAsia="ja-JP" w:bidi="fa-IR"/>
        </w:rPr>
        <w:t xml:space="preserve"> в части 1 статьи 54 Градостроительного кодекса Российской Федерации</w:t>
      </w:r>
      <w:r w:rsidR="006D2070" w:rsidRPr="00314970">
        <w:rPr>
          <w:rFonts w:ascii="Times New Roman" w:eastAsia="Andale Sans UI" w:hAnsi="Times New Roman" w:cs="Times New Roman"/>
          <w:bCs/>
          <w:kern w:val="3"/>
          <w:sz w:val="28"/>
          <w:szCs w:val="28"/>
          <w:lang w:eastAsia="ja-JP" w:bidi="fa-IR"/>
        </w:rPr>
        <w:t xml:space="preserve"> (далее </w:t>
      </w:r>
      <w:r w:rsidR="005D6C50">
        <w:rPr>
          <w:rFonts w:ascii="Times New Roman" w:eastAsia="Andale Sans UI" w:hAnsi="Times New Roman" w:cs="Times New Roman"/>
          <w:bCs/>
          <w:kern w:val="3"/>
          <w:sz w:val="28"/>
          <w:szCs w:val="28"/>
          <w:lang w:eastAsia="ja-JP" w:bidi="fa-IR"/>
        </w:rPr>
        <w:t>-</w:t>
      </w:r>
      <w:r w:rsidR="006D2070" w:rsidRPr="00314970">
        <w:rPr>
          <w:rFonts w:ascii="Times New Roman" w:eastAsia="Andale Sans UI" w:hAnsi="Times New Roman" w:cs="Times New Roman"/>
          <w:bCs/>
          <w:kern w:val="3"/>
          <w:sz w:val="28"/>
          <w:szCs w:val="28"/>
          <w:lang w:eastAsia="ja-JP" w:bidi="fa-IR"/>
        </w:rPr>
        <w:t xml:space="preserve"> Кодекс)</w:t>
      </w:r>
      <w:r w:rsidR="00724050" w:rsidRPr="00314970">
        <w:rPr>
          <w:rFonts w:ascii="Times New Roman" w:eastAsia="Andale Sans UI" w:hAnsi="Times New Roman" w:cs="Times New Roman"/>
          <w:bCs/>
          <w:kern w:val="3"/>
          <w:sz w:val="28"/>
          <w:szCs w:val="28"/>
          <w:lang w:eastAsia="ja-JP" w:bidi="fa-IR"/>
        </w:rPr>
        <w:t>, в отношении которых осуществляется региональный государственный строительный надзор,</w:t>
      </w:r>
      <w:r w:rsidR="00006869" w:rsidRPr="00314970">
        <w:rPr>
          <w:rFonts w:ascii="Times New Roman" w:eastAsia="Times New Roman" w:hAnsi="Times New Roman" w:cs="Times New Roman"/>
          <w:sz w:val="28"/>
          <w:szCs w:val="28"/>
          <w:lang w:eastAsia="ru-RU"/>
        </w:rPr>
        <w:t xml:space="preserve"> независимо от их назначения и формы собственности и устанавливает об</w:t>
      </w:r>
      <w:r w:rsidR="00C20A83" w:rsidRPr="00314970">
        <w:rPr>
          <w:rFonts w:ascii="Times New Roman" w:eastAsia="Times New Roman" w:hAnsi="Times New Roman" w:cs="Times New Roman"/>
          <w:sz w:val="28"/>
          <w:szCs w:val="28"/>
          <w:lang w:eastAsia="ru-RU"/>
        </w:rPr>
        <w:t>щие</w:t>
      </w:r>
      <w:r w:rsidR="00006869" w:rsidRPr="00314970">
        <w:rPr>
          <w:rFonts w:ascii="Times New Roman" w:eastAsia="Times New Roman" w:hAnsi="Times New Roman" w:cs="Times New Roman"/>
          <w:sz w:val="28"/>
          <w:szCs w:val="28"/>
          <w:lang w:eastAsia="ru-RU"/>
        </w:rPr>
        <w:t xml:space="preserve"> требования к </w:t>
      </w:r>
      <w:r w:rsidRPr="00314970">
        <w:rPr>
          <w:rFonts w:ascii="Times New Roman" w:eastAsia="Times New Roman" w:hAnsi="Times New Roman" w:cs="Times New Roman"/>
          <w:sz w:val="28"/>
          <w:szCs w:val="28"/>
          <w:lang w:eastAsia="ru-RU"/>
        </w:rPr>
        <w:t xml:space="preserve">основным процедурам при осуществлении </w:t>
      </w:r>
      <w:r w:rsidR="006D2070" w:rsidRPr="00314970">
        <w:rPr>
          <w:rFonts w:ascii="Times New Roman" w:eastAsia="Times New Roman" w:hAnsi="Times New Roman" w:cs="Times New Roman"/>
          <w:sz w:val="28"/>
          <w:szCs w:val="28"/>
          <w:lang w:eastAsia="ru-RU"/>
        </w:rPr>
        <w:t xml:space="preserve">регионального </w:t>
      </w:r>
      <w:r w:rsidRPr="00314970">
        <w:rPr>
          <w:rFonts w:ascii="Times New Roman" w:eastAsia="Times New Roman" w:hAnsi="Times New Roman" w:cs="Times New Roman"/>
          <w:sz w:val="28"/>
          <w:szCs w:val="28"/>
          <w:lang w:eastAsia="ru-RU"/>
        </w:rPr>
        <w:t>государственного строительного надзора</w:t>
      </w:r>
      <w:r w:rsidR="00C20A83" w:rsidRPr="00314970">
        <w:rPr>
          <w:rFonts w:ascii="Times New Roman" w:eastAsia="Times New Roman" w:hAnsi="Times New Roman" w:cs="Times New Roman"/>
          <w:sz w:val="28"/>
          <w:szCs w:val="28"/>
          <w:lang w:eastAsia="ru-RU"/>
        </w:rPr>
        <w:t>.</w:t>
      </w:r>
    </w:p>
    <w:p w:rsidR="00A067FE" w:rsidRPr="00314970" w:rsidRDefault="00AE3116" w:rsidP="00A067FE">
      <w:pPr>
        <w:spacing w:after="0" w:line="240" w:lineRule="auto"/>
        <w:jc w:val="both"/>
        <w:rPr>
          <w:rFonts w:ascii="Times New Roman" w:eastAsia="Times New Roman" w:hAnsi="Times New Roman" w:cs="Times New Roman"/>
          <w:sz w:val="28"/>
          <w:szCs w:val="28"/>
          <w:lang w:eastAsia="ru-RU"/>
        </w:rPr>
      </w:pPr>
      <w:r w:rsidRPr="00314970">
        <w:rPr>
          <w:rFonts w:ascii="Times New Roman" w:eastAsia="Times New Roman" w:hAnsi="Times New Roman" w:cs="Times New Roman"/>
          <w:color w:val="483B3F"/>
          <w:sz w:val="28"/>
          <w:szCs w:val="28"/>
          <w:lang w:eastAsia="ru-RU"/>
        </w:rPr>
        <w:tab/>
      </w:r>
      <w:r w:rsidR="00C20A83" w:rsidRPr="00314970">
        <w:rPr>
          <w:rFonts w:ascii="Times New Roman" w:eastAsia="Times New Roman" w:hAnsi="Times New Roman" w:cs="Times New Roman"/>
          <w:sz w:val="28"/>
          <w:szCs w:val="28"/>
          <w:lang w:eastAsia="ru-RU"/>
        </w:rPr>
        <w:t>Руководство не распространяется на объекты индивидуального жилищного строительства, для которых не требуется подготовка проектной документации.</w:t>
      </w:r>
    </w:p>
    <w:p w:rsidR="00A067FE" w:rsidRPr="00314970" w:rsidRDefault="00A067FE" w:rsidP="0037412D">
      <w:pPr>
        <w:spacing w:after="0" w:line="240" w:lineRule="auto"/>
        <w:jc w:val="both"/>
        <w:rPr>
          <w:rFonts w:ascii="Times New Roman" w:eastAsia="Times New Roman" w:hAnsi="Times New Roman" w:cs="Times New Roman"/>
          <w:sz w:val="28"/>
          <w:szCs w:val="28"/>
          <w:lang w:eastAsia="ru-RU"/>
        </w:rPr>
      </w:pPr>
      <w:r w:rsidRPr="00314970">
        <w:rPr>
          <w:rFonts w:ascii="Times New Roman" w:eastAsia="Times New Roman" w:hAnsi="Times New Roman" w:cs="Times New Roman"/>
          <w:sz w:val="28"/>
          <w:szCs w:val="28"/>
          <w:lang w:eastAsia="ru-RU"/>
        </w:rPr>
        <w:tab/>
        <w:t xml:space="preserve"> Работы по осуществлению строительства</w:t>
      </w:r>
      <w:r w:rsidR="006D2070" w:rsidRPr="00314970">
        <w:rPr>
          <w:rFonts w:ascii="Times New Roman" w:eastAsia="Times New Roman" w:hAnsi="Times New Roman" w:cs="Times New Roman"/>
          <w:sz w:val="28"/>
          <w:szCs w:val="28"/>
          <w:lang w:eastAsia="ru-RU"/>
        </w:rPr>
        <w:t>, реконструкции</w:t>
      </w:r>
      <w:r w:rsidRPr="00314970">
        <w:rPr>
          <w:rFonts w:ascii="Times New Roman" w:eastAsia="Times New Roman" w:hAnsi="Times New Roman" w:cs="Times New Roman"/>
          <w:sz w:val="28"/>
          <w:szCs w:val="28"/>
          <w:lang w:eastAsia="ru-RU"/>
        </w:rPr>
        <w:t xml:space="preserve"> </w:t>
      </w:r>
      <w:r w:rsidR="00BD066F" w:rsidRPr="00314970">
        <w:rPr>
          <w:rFonts w:ascii="Times New Roman" w:eastAsia="Times New Roman" w:hAnsi="Times New Roman" w:cs="Times New Roman"/>
          <w:sz w:val="28"/>
          <w:szCs w:val="28"/>
          <w:lang w:eastAsia="ru-RU"/>
        </w:rPr>
        <w:t xml:space="preserve">объекта капитального строительства </w:t>
      </w:r>
      <w:r w:rsidRPr="00314970">
        <w:rPr>
          <w:rFonts w:ascii="Times New Roman" w:eastAsia="Times New Roman" w:hAnsi="Times New Roman" w:cs="Times New Roman"/>
          <w:sz w:val="28"/>
          <w:szCs w:val="28"/>
          <w:lang w:eastAsia="ru-RU"/>
        </w:rPr>
        <w:t>организует застройщик, действующий на профессиональной основе</w:t>
      </w:r>
      <w:r w:rsidR="0037412D" w:rsidRPr="00314970">
        <w:rPr>
          <w:rFonts w:ascii="Times New Roman" w:eastAsia="Times New Roman" w:hAnsi="Times New Roman" w:cs="Times New Roman"/>
          <w:sz w:val="28"/>
          <w:szCs w:val="28"/>
          <w:lang w:eastAsia="ru-RU"/>
        </w:rPr>
        <w:t xml:space="preserve">, </w:t>
      </w:r>
      <w:r w:rsidRPr="00314970">
        <w:rPr>
          <w:rFonts w:ascii="Times New Roman" w:eastAsia="Times New Roman" w:hAnsi="Times New Roman" w:cs="Times New Roman"/>
          <w:sz w:val="28"/>
          <w:szCs w:val="28"/>
          <w:lang w:eastAsia="ru-RU"/>
        </w:rPr>
        <w:t xml:space="preserve">технический заказчик. </w:t>
      </w:r>
    </w:p>
    <w:p w:rsidR="00C20A83" w:rsidRPr="00314970" w:rsidRDefault="00A067FE" w:rsidP="0037412D">
      <w:pPr>
        <w:spacing w:after="0" w:line="240" w:lineRule="auto"/>
        <w:jc w:val="both"/>
        <w:rPr>
          <w:rFonts w:ascii="Times New Roman" w:eastAsia="Times New Roman" w:hAnsi="Times New Roman" w:cs="Times New Roman"/>
          <w:sz w:val="28"/>
          <w:szCs w:val="28"/>
          <w:lang w:eastAsia="ru-RU"/>
        </w:rPr>
      </w:pPr>
      <w:r w:rsidRPr="00314970">
        <w:rPr>
          <w:rFonts w:ascii="Times New Roman" w:eastAsia="Times New Roman" w:hAnsi="Times New Roman" w:cs="Times New Roman"/>
          <w:sz w:val="28"/>
          <w:szCs w:val="28"/>
          <w:lang w:eastAsia="ru-RU"/>
        </w:rPr>
        <w:tab/>
      </w:r>
      <w:r w:rsidR="00FE0215" w:rsidRPr="00314970">
        <w:rPr>
          <w:rFonts w:ascii="Times New Roman" w:eastAsia="Times New Roman" w:hAnsi="Times New Roman" w:cs="Times New Roman"/>
          <w:sz w:val="28"/>
          <w:szCs w:val="28"/>
          <w:lang w:eastAsia="ru-RU"/>
        </w:rPr>
        <w:t>Строительство</w:t>
      </w:r>
      <w:r w:rsidR="00724050" w:rsidRPr="00314970">
        <w:rPr>
          <w:rFonts w:ascii="Times New Roman" w:eastAsia="Times New Roman" w:hAnsi="Times New Roman" w:cs="Times New Roman"/>
          <w:sz w:val="28"/>
          <w:szCs w:val="28"/>
          <w:lang w:eastAsia="ru-RU"/>
        </w:rPr>
        <w:t>, реконструкция</w:t>
      </w:r>
      <w:r w:rsidR="00FE0215" w:rsidRPr="00314970">
        <w:rPr>
          <w:rFonts w:ascii="Times New Roman" w:eastAsia="Times New Roman" w:hAnsi="Times New Roman" w:cs="Times New Roman"/>
          <w:sz w:val="28"/>
          <w:szCs w:val="28"/>
          <w:lang w:eastAsia="ru-RU"/>
        </w:rPr>
        <w:t xml:space="preserve"> </w:t>
      </w:r>
      <w:r w:rsidR="00AE3116" w:rsidRPr="00314970">
        <w:rPr>
          <w:rFonts w:ascii="Times New Roman" w:eastAsia="Times New Roman" w:hAnsi="Times New Roman" w:cs="Times New Roman"/>
          <w:sz w:val="28"/>
          <w:szCs w:val="28"/>
          <w:lang w:eastAsia="ru-RU"/>
        </w:rPr>
        <w:t>объектов</w:t>
      </w:r>
      <w:r w:rsidR="006D2070" w:rsidRPr="00314970">
        <w:rPr>
          <w:rFonts w:ascii="Times New Roman" w:eastAsia="Times New Roman" w:hAnsi="Times New Roman" w:cs="Times New Roman"/>
          <w:sz w:val="28"/>
          <w:szCs w:val="28"/>
          <w:lang w:eastAsia="ru-RU"/>
        </w:rPr>
        <w:t xml:space="preserve"> капитального строительства</w:t>
      </w:r>
      <w:r w:rsidR="00AE3116" w:rsidRPr="00314970">
        <w:rPr>
          <w:rFonts w:ascii="Times New Roman" w:eastAsia="Times New Roman" w:hAnsi="Times New Roman" w:cs="Times New Roman"/>
          <w:sz w:val="28"/>
          <w:szCs w:val="28"/>
          <w:lang w:eastAsia="ru-RU"/>
        </w:rPr>
        <w:t xml:space="preserve">, в отношении которых осуществляется региональный государственный строительный надзор, </w:t>
      </w:r>
      <w:r w:rsidR="00FE0215" w:rsidRPr="00314970">
        <w:rPr>
          <w:rFonts w:ascii="Times New Roman" w:eastAsia="Times New Roman" w:hAnsi="Times New Roman" w:cs="Times New Roman"/>
          <w:sz w:val="28"/>
          <w:szCs w:val="28"/>
          <w:lang w:eastAsia="ru-RU"/>
        </w:rPr>
        <w:t>должно выполняться при наличии разрешения на строительство, полученного в соответствии с</w:t>
      </w:r>
      <w:r w:rsidR="00BD066F" w:rsidRPr="00314970">
        <w:rPr>
          <w:rFonts w:ascii="Times New Roman" w:eastAsia="Times New Roman" w:hAnsi="Times New Roman" w:cs="Times New Roman"/>
          <w:sz w:val="28"/>
          <w:szCs w:val="28"/>
          <w:lang w:eastAsia="ru-RU"/>
        </w:rPr>
        <w:t>о статьей 51 Градостроительного кодекса Российской Федерации</w:t>
      </w:r>
      <w:r w:rsidR="00FE0215" w:rsidRPr="00314970">
        <w:rPr>
          <w:rFonts w:ascii="Times New Roman" w:eastAsia="Times New Roman" w:hAnsi="Times New Roman" w:cs="Times New Roman"/>
          <w:sz w:val="28"/>
          <w:szCs w:val="28"/>
          <w:lang w:eastAsia="ru-RU"/>
        </w:rPr>
        <w:t>.</w:t>
      </w:r>
    </w:p>
    <w:p w:rsidR="00A703EF" w:rsidRPr="00314970" w:rsidRDefault="00C20A83" w:rsidP="00A067FE">
      <w:pPr>
        <w:spacing w:after="0" w:line="240" w:lineRule="auto"/>
        <w:jc w:val="both"/>
        <w:rPr>
          <w:rFonts w:ascii="Times New Roman" w:eastAsia="Times New Roman" w:hAnsi="Times New Roman" w:cs="Times New Roman"/>
          <w:bCs/>
          <w:color w:val="000000"/>
          <w:sz w:val="28"/>
          <w:szCs w:val="28"/>
          <w:lang w:eastAsia="ru-RU"/>
        </w:rPr>
      </w:pPr>
      <w:r w:rsidRPr="00314970">
        <w:rPr>
          <w:rFonts w:ascii="Times New Roman" w:eastAsia="Times New Roman" w:hAnsi="Times New Roman" w:cs="Times New Roman"/>
          <w:color w:val="483B3F"/>
          <w:sz w:val="28"/>
          <w:szCs w:val="28"/>
          <w:lang w:eastAsia="ru-RU"/>
        </w:rPr>
        <w:lastRenderedPageBreak/>
        <w:tab/>
      </w:r>
      <w:r w:rsidR="006D2070" w:rsidRPr="00314970">
        <w:rPr>
          <w:rFonts w:ascii="Times New Roman" w:eastAsia="Times New Roman" w:hAnsi="Times New Roman" w:cs="Times New Roman"/>
          <w:color w:val="483B3F"/>
          <w:sz w:val="28"/>
          <w:szCs w:val="28"/>
          <w:lang w:eastAsia="ru-RU"/>
        </w:rPr>
        <w:t>Региональный г</w:t>
      </w:r>
      <w:r w:rsidR="00A703EF" w:rsidRPr="00314970">
        <w:rPr>
          <w:rFonts w:ascii="Times New Roman" w:eastAsia="Times New Roman" w:hAnsi="Times New Roman" w:cs="Times New Roman"/>
          <w:bCs/>
          <w:color w:val="000000"/>
          <w:sz w:val="28"/>
          <w:szCs w:val="28"/>
          <w:lang w:eastAsia="ru-RU"/>
        </w:rPr>
        <w:t>осударственный строительный надзор осуществляется в случаях, определенных ч</w:t>
      </w:r>
      <w:r w:rsidR="00724050" w:rsidRPr="00314970">
        <w:rPr>
          <w:rFonts w:ascii="Times New Roman" w:eastAsia="Times New Roman" w:hAnsi="Times New Roman" w:cs="Times New Roman"/>
          <w:bCs/>
          <w:color w:val="000000"/>
          <w:sz w:val="28"/>
          <w:szCs w:val="28"/>
          <w:lang w:eastAsia="ru-RU"/>
        </w:rPr>
        <w:t>астью</w:t>
      </w:r>
      <w:r w:rsidR="00A703EF" w:rsidRPr="00314970">
        <w:rPr>
          <w:rFonts w:ascii="Times New Roman" w:eastAsia="Times New Roman" w:hAnsi="Times New Roman" w:cs="Times New Roman"/>
          <w:bCs/>
          <w:color w:val="000000"/>
          <w:sz w:val="28"/>
          <w:szCs w:val="28"/>
          <w:lang w:eastAsia="ru-RU"/>
        </w:rPr>
        <w:t xml:space="preserve"> 1 ст</w:t>
      </w:r>
      <w:r w:rsidR="00724050" w:rsidRPr="00314970">
        <w:rPr>
          <w:rFonts w:ascii="Times New Roman" w:eastAsia="Times New Roman" w:hAnsi="Times New Roman" w:cs="Times New Roman"/>
          <w:bCs/>
          <w:color w:val="000000"/>
          <w:sz w:val="28"/>
          <w:szCs w:val="28"/>
          <w:lang w:eastAsia="ru-RU"/>
        </w:rPr>
        <w:t>атьи</w:t>
      </w:r>
      <w:r w:rsidR="00A703EF" w:rsidRPr="00314970">
        <w:rPr>
          <w:rFonts w:ascii="Times New Roman" w:eastAsia="Times New Roman" w:hAnsi="Times New Roman" w:cs="Times New Roman"/>
          <w:bCs/>
          <w:color w:val="000000"/>
          <w:sz w:val="28"/>
          <w:szCs w:val="28"/>
          <w:lang w:eastAsia="ru-RU"/>
        </w:rPr>
        <w:t xml:space="preserve"> 54 Градостроительного кодекса Р</w:t>
      </w:r>
      <w:r w:rsidR="0037412D" w:rsidRPr="00314970">
        <w:rPr>
          <w:rFonts w:ascii="Times New Roman" w:eastAsia="Times New Roman" w:hAnsi="Times New Roman" w:cs="Times New Roman"/>
          <w:bCs/>
          <w:color w:val="000000"/>
          <w:sz w:val="28"/>
          <w:szCs w:val="28"/>
          <w:lang w:eastAsia="ru-RU"/>
        </w:rPr>
        <w:t xml:space="preserve">оссийской </w:t>
      </w:r>
      <w:r w:rsidR="00A703EF" w:rsidRPr="00314970">
        <w:rPr>
          <w:rFonts w:ascii="Times New Roman" w:eastAsia="Times New Roman" w:hAnsi="Times New Roman" w:cs="Times New Roman"/>
          <w:bCs/>
          <w:color w:val="000000"/>
          <w:sz w:val="28"/>
          <w:szCs w:val="28"/>
          <w:lang w:eastAsia="ru-RU"/>
        </w:rPr>
        <w:t>Ф</w:t>
      </w:r>
      <w:r w:rsidR="0037412D" w:rsidRPr="00314970">
        <w:rPr>
          <w:rFonts w:ascii="Times New Roman" w:eastAsia="Times New Roman" w:hAnsi="Times New Roman" w:cs="Times New Roman"/>
          <w:bCs/>
          <w:color w:val="000000"/>
          <w:sz w:val="28"/>
          <w:szCs w:val="28"/>
          <w:lang w:eastAsia="ru-RU"/>
        </w:rPr>
        <w:t>едерации</w:t>
      </w:r>
      <w:r w:rsidR="00A703EF" w:rsidRPr="00314970">
        <w:rPr>
          <w:rFonts w:ascii="Times New Roman" w:eastAsia="Times New Roman" w:hAnsi="Times New Roman" w:cs="Times New Roman"/>
          <w:bCs/>
          <w:color w:val="000000"/>
          <w:sz w:val="28"/>
          <w:szCs w:val="28"/>
          <w:lang w:eastAsia="ru-RU"/>
        </w:rPr>
        <w:t xml:space="preserve"> и обусловлен необходимостью обязательного проведения экспертизы проектной документации на строительство</w:t>
      </w:r>
      <w:r w:rsidR="00834412" w:rsidRPr="00314970">
        <w:rPr>
          <w:rFonts w:ascii="Times New Roman" w:eastAsia="Times New Roman" w:hAnsi="Times New Roman" w:cs="Times New Roman"/>
          <w:bCs/>
          <w:color w:val="000000"/>
          <w:sz w:val="28"/>
          <w:szCs w:val="28"/>
          <w:lang w:eastAsia="ru-RU"/>
        </w:rPr>
        <w:t>,</w:t>
      </w:r>
      <w:r w:rsidR="00A703EF" w:rsidRPr="00314970">
        <w:rPr>
          <w:rFonts w:ascii="Times New Roman" w:eastAsia="Times New Roman" w:hAnsi="Times New Roman" w:cs="Times New Roman"/>
          <w:bCs/>
          <w:color w:val="000000"/>
          <w:sz w:val="28"/>
          <w:szCs w:val="28"/>
          <w:lang w:eastAsia="ru-RU"/>
        </w:rPr>
        <w:t xml:space="preserve"> реконструкцию объектов. Все случаи, когда проведение экспертизы проектной документации является обязательным, указаны в ст</w:t>
      </w:r>
      <w:r w:rsidR="00557446" w:rsidRPr="00314970">
        <w:rPr>
          <w:rFonts w:ascii="Times New Roman" w:eastAsia="Times New Roman" w:hAnsi="Times New Roman" w:cs="Times New Roman"/>
          <w:bCs/>
          <w:color w:val="000000"/>
          <w:sz w:val="28"/>
          <w:szCs w:val="28"/>
          <w:lang w:eastAsia="ru-RU"/>
        </w:rPr>
        <w:t>атье</w:t>
      </w:r>
      <w:r w:rsidR="00A703EF" w:rsidRPr="00314970">
        <w:rPr>
          <w:rFonts w:ascii="Times New Roman" w:eastAsia="Times New Roman" w:hAnsi="Times New Roman" w:cs="Times New Roman"/>
          <w:bCs/>
          <w:color w:val="000000"/>
          <w:sz w:val="28"/>
          <w:szCs w:val="28"/>
          <w:lang w:eastAsia="ru-RU"/>
        </w:rPr>
        <w:t xml:space="preserve"> 49 </w:t>
      </w:r>
      <w:r w:rsidR="006D2070" w:rsidRPr="00314970">
        <w:rPr>
          <w:rFonts w:ascii="Times New Roman" w:eastAsia="Times New Roman" w:hAnsi="Times New Roman" w:cs="Times New Roman"/>
          <w:bCs/>
          <w:color w:val="000000"/>
          <w:sz w:val="28"/>
          <w:szCs w:val="28"/>
          <w:lang w:eastAsia="ru-RU"/>
        </w:rPr>
        <w:t>К</w:t>
      </w:r>
      <w:r w:rsidR="00557446" w:rsidRPr="00314970">
        <w:rPr>
          <w:rFonts w:ascii="Times New Roman" w:eastAsia="Times New Roman" w:hAnsi="Times New Roman" w:cs="Times New Roman"/>
          <w:bCs/>
          <w:color w:val="000000"/>
          <w:sz w:val="28"/>
          <w:szCs w:val="28"/>
          <w:lang w:eastAsia="ru-RU"/>
        </w:rPr>
        <w:t xml:space="preserve">одекса </w:t>
      </w:r>
      <w:r w:rsidR="00A703EF" w:rsidRPr="00314970">
        <w:rPr>
          <w:rFonts w:ascii="Times New Roman" w:eastAsia="Times New Roman" w:hAnsi="Times New Roman" w:cs="Times New Roman"/>
          <w:bCs/>
          <w:color w:val="000000"/>
          <w:sz w:val="28"/>
          <w:szCs w:val="28"/>
          <w:lang w:eastAsia="ru-RU"/>
        </w:rPr>
        <w:t>и зависят от параметров строящегося</w:t>
      </w:r>
      <w:r w:rsidR="005A4DA2" w:rsidRPr="00314970">
        <w:rPr>
          <w:rFonts w:ascii="Times New Roman" w:eastAsia="Times New Roman" w:hAnsi="Times New Roman" w:cs="Times New Roman"/>
          <w:bCs/>
          <w:color w:val="000000"/>
          <w:sz w:val="28"/>
          <w:szCs w:val="28"/>
          <w:lang w:eastAsia="ru-RU"/>
        </w:rPr>
        <w:t>,</w:t>
      </w:r>
      <w:r w:rsidR="00A703EF" w:rsidRPr="00314970">
        <w:rPr>
          <w:rFonts w:ascii="Times New Roman" w:eastAsia="Times New Roman" w:hAnsi="Times New Roman" w:cs="Times New Roman"/>
          <w:bCs/>
          <w:color w:val="000000"/>
          <w:sz w:val="28"/>
          <w:szCs w:val="28"/>
          <w:lang w:eastAsia="ru-RU"/>
        </w:rPr>
        <w:t xml:space="preserve"> </w:t>
      </w:r>
      <w:r w:rsidR="005A4DA2" w:rsidRPr="00314970">
        <w:rPr>
          <w:rFonts w:ascii="Times New Roman" w:eastAsia="Times New Roman" w:hAnsi="Times New Roman" w:cs="Times New Roman"/>
          <w:bCs/>
          <w:color w:val="000000"/>
          <w:sz w:val="28"/>
          <w:szCs w:val="28"/>
          <w:lang w:eastAsia="ru-RU"/>
        </w:rPr>
        <w:t>реконструируемого</w:t>
      </w:r>
      <w:r w:rsidR="00A703EF" w:rsidRPr="00314970">
        <w:rPr>
          <w:rFonts w:ascii="Times New Roman" w:eastAsia="Times New Roman" w:hAnsi="Times New Roman" w:cs="Times New Roman"/>
          <w:bCs/>
          <w:color w:val="000000"/>
          <w:sz w:val="28"/>
          <w:szCs w:val="28"/>
          <w:lang w:eastAsia="ru-RU"/>
        </w:rPr>
        <w:t xml:space="preserve"> объекта,</w:t>
      </w:r>
      <w:r w:rsidR="00AE3116" w:rsidRPr="00314970">
        <w:rPr>
          <w:rFonts w:ascii="Times New Roman" w:eastAsia="Times New Roman" w:hAnsi="Times New Roman" w:cs="Times New Roman"/>
          <w:bCs/>
          <w:color w:val="000000"/>
          <w:sz w:val="28"/>
          <w:szCs w:val="28"/>
          <w:lang w:eastAsia="ru-RU"/>
        </w:rPr>
        <w:t xml:space="preserve"> критериев строящегося</w:t>
      </w:r>
      <w:r w:rsidR="00BD066F" w:rsidRPr="00314970">
        <w:rPr>
          <w:rFonts w:ascii="Times New Roman" w:eastAsia="Times New Roman" w:hAnsi="Times New Roman" w:cs="Times New Roman"/>
          <w:bCs/>
          <w:color w:val="000000"/>
          <w:sz w:val="28"/>
          <w:szCs w:val="28"/>
          <w:lang w:eastAsia="ru-RU"/>
        </w:rPr>
        <w:t>,</w:t>
      </w:r>
      <w:r w:rsidR="00AE3116" w:rsidRPr="00314970">
        <w:rPr>
          <w:rFonts w:ascii="Times New Roman" w:eastAsia="Times New Roman" w:hAnsi="Times New Roman" w:cs="Times New Roman"/>
          <w:bCs/>
          <w:color w:val="000000"/>
          <w:sz w:val="28"/>
          <w:szCs w:val="28"/>
          <w:lang w:eastAsia="ru-RU"/>
        </w:rPr>
        <w:t xml:space="preserve"> реконструируемого объекта</w:t>
      </w:r>
      <w:r w:rsidR="006D2070" w:rsidRPr="00314970">
        <w:rPr>
          <w:rFonts w:ascii="Times New Roman" w:eastAsia="Times New Roman" w:hAnsi="Times New Roman" w:cs="Times New Roman"/>
          <w:bCs/>
          <w:color w:val="000000"/>
          <w:sz w:val="28"/>
          <w:szCs w:val="28"/>
          <w:lang w:eastAsia="ru-RU"/>
        </w:rPr>
        <w:t xml:space="preserve"> капитального строительства,</w:t>
      </w:r>
      <w:r w:rsidR="00A703EF" w:rsidRPr="00314970">
        <w:rPr>
          <w:rFonts w:ascii="Times New Roman" w:eastAsia="Times New Roman" w:hAnsi="Times New Roman" w:cs="Times New Roman"/>
          <w:bCs/>
          <w:color w:val="000000"/>
          <w:sz w:val="28"/>
          <w:szCs w:val="28"/>
          <w:lang w:eastAsia="ru-RU"/>
        </w:rPr>
        <w:t xml:space="preserve"> а также от источника финансирования строитель</w:t>
      </w:r>
      <w:r w:rsidR="0037412D" w:rsidRPr="00314970">
        <w:rPr>
          <w:rFonts w:ascii="Times New Roman" w:eastAsia="Times New Roman" w:hAnsi="Times New Roman" w:cs="Times New Roman"/>
          <w:bCs/>
          <w:color w:val="000000"/>
          <w:sz w:val="28"/>
          <w:szCs w:val="28"/>
          <w:lang w:eastAsia="ru-RU"/>
        </w:rPr>
        <w:t>ства</w:t>
      </w:r>
      <w:r w:rsidR="00A703EF" w:rsidRPr="00314970">
        <w:rPr>
          <w:rFonts w:ascii="Times New Roman" w:eastAsia="Times New Roman" w:hAnsi="Times New Roman" w:cs="Times New Roman"/>
          <w:bCs/>
          <w:color w:val="000000"/>
          <w:sz w:val="28"/>
          <w:szCs w:val="28"/>
          <w:lang w:eastAsia="ru-RU"/>
        </w:rPr>
        <w:t>.</w:t>
      </w:r>
    </w:p>
    <w:p w:rsidR="00AE3116" w:rsidRPr="00314970" w:rsidRDefault="00AE3116" w:rsidP="00A067FE">
      <w:pPr>
        <w:spacing w:after="0" w:line="240" w:lineRule="auto"/>
        <w:jc w:val="both"/>
        <w:rPr>
          <w:rFonts w:ascii="Times New Roman" w:eastAsia="Times New Roman" w:hAnsi="Times New Roman" w:cs="Times New Roman"/>
          <w:bCs/>
          <w:color w:val="000000"/>
          <w:sz w:val="28"/>
          <w:szCs w:val="28"/>
          <w:lang w:eastAsia="ru-RU"/>
        </w:rPr>
      </w:pPr>
      <w:r w:rsidRPr="00314970">
        <w:rPr>
          <w:rFonts w:ascii="Times New Roman" w:eastAsia="Times New Roman" w:hAnsi="Times New Roman" w:cs="Times New Roman"/>
          <w:bCs/>
          <w:color w:val="000000"/>
          <w:sz w:val="28"/>
          <w:szCs w:val="28"/>
          <w:lang w:eastAsia="ru-RU"/>
        </w:rPr>
        <w:tab/>
        <w:t>Получение заключения органа регионального государственного строительного надзора о соответствии построенного, реконструированного объекта</w:t>
      </w:r>
      <w:r w:rsidRPr="00314970">
        <w:rPr>
          <w:rFonts w:ascii="Times New Roman" w:hAnsi="Times New Roman" w:cs="Times New Roman"/>
          <w:color w:val="000000"/>
          <w:sz w:val="28"/>
          <w:szCs w:val="28"/>
          <w:shd w:val="clear" w:color="auto" w:fill="FFFFFF"/>
        </w:rPr>
        <w:t xml:space="preserve"> </w:t>
      </w:r>
      <w:r w:rsidR="006D2070" w:rsidRPr="00314970">
        <w:rPr>
          <w:rFonts w:ascii="Times New Roman" w:hAnsi="Times New Roman" w:cs="Times New Roman"/>
          <w:color w:val="000000"/>
          <w:sz w:val="28"/>
          <w:szCs w:val="28"/>
          <w:shd w:val="clear" w:color="auto" w:fill="FFFFFF"/>
        </w:rPr>
        <w:t>капитального строительства</w:t>
      </w:r>
      <w:r w:rsidRPr="00314970">
        <w:rPr>
          <w:rFonts w:ascii="Times New Roman" w:hAnsi="Times New Roman" w:cs="Times New Roman"/>
          <w:color w:val="000000"/>
          <w:sz w:val="28"/>
          <w:szCs w:val="28"/>
          <w:shd w:val="clear" w:color="auto" w:fill="FFFFFF"/>
        </w:rPr>
        <w:t>  указанным в </w:t>
      </w:r>
      <w:hyperlink r:id="rId8" w:anchor="dst2910" w:history="1">
        <w:r w:rsidRPr="00314970">
          <w:rPr>
            <w:rStyle w:val="a5"/>
            <w:rFonts w:ascii="Times New Roman" w:hAnsi="Times New Roman" w:cs="Times New Roman"/>
            <w:color w:val="auto"/>
            <w:sz w:val="28"/>
            <w:szCs w:val="28"/>
            <w:u w:val="none"/>
            <w:shd w:val="clear" w:color="auto" w:fill="FFFFFF"/>
          </w:rPr>
          <w:t>пункте 1 части 5 статьи 49</w:t>
        </w:r>
      </w:hyperlink>
      <w:r w:rsidRPr="00314970">
        <w:rPr>
          <w:rFonts w:ascii="Times New Roman" w:hAnsi="Times New Roman" w:cs="Times New Roman"/>
          <w:color w:val="000000"/>
          <w:sz w:val="28"/>
          <w:szCs w:val="28"/>
          <w:shd w:val="clear" w:color="auto" w:fill="FFFFFF"/>
        </w:rPr>
        <w:t>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r:id="rId9" w:anchor="dst3613" w:history="1">
        <w:r w:rsidRPr="00314970">
          <w:rPr>
            <w:rStyle w:val="a5"/>
            <w:rFonts w:ascii="Times New Roman" w:hAnsi="Times New Roman" w:cs="Times New Roman"/>
            <w:color w:val="auto"/>
            <w:sz w:val="28"/>
            <w:szCs w:val="28"/>
            <w:u w:val="none"/>
            <w:shd w:val="clear" w:color="auto" w:fill="FFFFFF"/>
          </w:rPr>
          <w:t>частью 1.3 статьи 52</w:t>
        </w:r>
      </w:hyperlink>
      <w:r w:rsidRPr="00314970">
        <w:rPr>
          <w:rFonts w:ascii="Times New Roman" w:hAnsi="Times New Roman" w:cs="Times New Roman"/>
          <w:color w:val="000000"/>
          <w:sz w:val="28"/>
          <w:szCs w:val="28"/>
          <w:shd w:val="clear" w:color="auto" w:fill="FFFFFF"/>
        </w:rPr>
        <w:t>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r w:rsidR="00F92AC7" w:rsidRPr="00314970">
        <w:rPr>
          <w:rFonts w:ascii="Times New Roman" w:hAnsi="Times New Roman" w:cs="Times New Roman"/>
          <w:color w:val="000000"/>
          <w:sz w:val="28"/>
          <w:szCs w:val="28"/>
          <w:shd w:val="clear" w:color="auto" w:fill="FFFFFF"/>
        </w:rPr>
        <w:t xml:space="preserve"> (далее – заключение о соответствии) является обязательным для получения разрешения на ввод объекта в эксплуатацию после завершения работ по строительству</w:t>
      </w:r>
      <w:r w:rsidR="00B94AEB" w:rsidRPr="00314970">
        <w:rPr>
          <w:rFonts w:ascii="Times New Roman" w:hAnsi="Times New Roman" w:cs="Times New Roman"/>
          <w:color w:val="000000"/>
          <w:sz w:val="28"/>
          <w:szCs w:val="28"/>
          <w:shd w:val="clear" w:color="auto" w:fill="FFFFFF"/>
        </w:rPr>
        <w:t>, реконструкции</w:t>
      </w:r>
      <w:r w:rsidR="00F92AC7" w:rsidRPr="00314970">
        <w:rPr>
          <w:rFonts w:ascii="Times New Roman" w:hAnsi="Times New Roman" w:cs="Times New Roman"/>
          <w:color w:val="000000"/>
          <w:sz w:val="28"/>
          <w:szCs w:val="28"/>
          <w:shd w:val="clear" w:color="auto" w:fill="FFFFFF"/>
        </w:rPr>
        <w:t xml:space="preserve"> в случае, если в отношении такого объекта предусмотрено осуществление </w:t>
      </w:r>
      <w:r w:rsidR="00B94AEB" w:rsidRPr="00314970">
        <w:rPr>
          <w:rFonts w:ascii="Times New Roman" w:hAnsi="Times New Roman" w:cs="Times New Roman"/>
          <w:color w:val="000000"/>
          <w:sz w:val="28"/>
          <w:szCs w:val="28"/>
          <w:shd w:val="clear" w:color="auto" w:fill="FFFFFF"/>
        </w:rPr>
        <w:t xml:space="preserve">регионального </w:t>
      </w:r>
      <w:r w:rsidR="00F92AC7" w:rsidRPr="00314970">
        <w:rPr>
          <w:rFonts w:ascii="Times New Roman" w:hAnsi="Times New Roman" w:cs="Times New Roman"/>
          <w:color w:val="000000"/>
          <w:sz w:val="28"/>
          <w:szCs w:val="28"/>
          <w:shd w:val="clear" w:color="auto" w:fill="FFFFFF"/>
        </w:rPr>
        <w:t>государственного строительного надзора (ч.3 ст.55 К</w:t>
      </w:r>
      <w:r w:rsidR="00C50C54" w:rsidRPr="00314970">
        <w:rPr>
          <w:rFonts w:ascii="Times New Roman" w:hAnsi="Times New Roman" w:cs="Times New Roman"/>
          <w:color w:val="000000"/>
          <w:sz w:val="28"/>
          <w:szCs w:val="28"/>
          <w:shd w:val="clear" w:color="auto" w:fill="FFFFFF"/>
        </w:rPr>
        <w:t>одекса)</w:t>
      </w:r>
      <w:r w:rsidRPr="00314970">
        <w:rPr>
          <w:rFonts w:ascii="Times New Roman" w:hAnsi="Times New Roman" w:cs="Times New Roman"/>
          <w:color w:val="000000"/>
          <w:sz w:val="28"/>
          <w:szCs w:val="28"/>
          <w:shd w:val="clear" w:color="auto" w:fill="FFFFFF"/>
        </w:rPr>
        <w:t>. </w:t>
      </w:r>
    </w:p>
    <w:p w:rsidR="0037412D" w:rsidRPr="00314970" w:rsidRDefault="0037412D" w:rsidP="00A703EF">
      <w:pPr>
        <w:spacing w:after="0" w:line="240" w:lineRule="auto"/>
        <w:ind w:firstLine="709"/>
        <w:jc w:val="both"/>
        <w:rPr>
          <w:rFonts w:ascii="Times New Roman" w:eastAsia="Times New Roman" w:hAnsi="Times New Roman" w:cs="Times New Roman"/>
          <w:b/>
          <w:bCs/>
          <w:color w:val="000000"/>
          <w:sz w:val="28"/>
          <w:szCs w:val="28"/>
          <w:lang w:eastAsia="ru-RU"/>
        </w:rPr>
      </w:pPr>
    </w:p>
    <w:p w:rsidR="00A703EF" w:rsidRPr="00314970" w:rsidRDefault="0037412D" w:rsidP="00A703EF">
      <w:pPr>
        <w:spacing w:after="0" w:line="240" w:lineRule="auto"/>
        <w:ind w:firstLine="709"/>
        <w:jc w:val="both"/>
        <w:rPr>
          <w:rFonts w:ascii="Times New Roman" w:eastAsia="Times New Roman" w:hAnsi="Times New Roman" w:cs="Times New Roman"/>
          <w:b/>
          <w:bCs/>
          <w:color w:val="000000"/>
          <w:sz w:val="28"/>
          <w:szCs w:val="28"/>
          <w:lang w:eastAsia="ru-RU"/>
        </w:rPr>
      </w:pPr>
      <w:r w:rsidRPr="00314970">
        <w:rPr>
          <w:rFonts w:ascii="Times New Roman" w:eastAsia="Times New Roman" w:hAnsi="Times New Roman" w:cs="Times New Roman"/>
          <w:b/>
          <w:bCs/>
          <w:color w:val="000000"/>
          <w:sz w:val="28"/>
          <w:szCs w:val="28"/>
          <w:lang w:eastAsia="ru-RU"/>
        </w:rPr>
        <w:t>2</w:t>
      </w:r>
      <w:r w:rsidR="00A703EF" w:rsidRPr="00314970">
        <w:rPr>
          <w:rFonts w:ascii="Times New Roman" w:eastAsia="Times New Roman" w:hAnsi="Times New Roman" w:cs="Times New Roman"/>
          <w:b/>
          <w:bCs/>
          <w:color w:val="000000"/>
          <w:sz w:val="28"/>
          <w:szCs w:val="28"/>
          <w:lang w:eastAsia="ru-RU"/>
        </w:rPr>
        <w:t>. Начало процедуры регионального государственного строительного надзора</w:t>
      </w:r>
    </w:p>
    <w:p w:rsidR="00B94AEB" w:rsidRPr="00314970" w:rsidRDefault="00A703EF" w:rsidP="00B94AEB">
      <w:pPr>
        <w:spacing w:after="0" w:line="240" w:lineRule="auto"/>
        <w:ind w:firstLine="709"/>
        <w:jc w:val="both"/>
        <w:rPr>
          <w:rFonts w:ascii="Times New Roman" w:eastAsia="Times New Roman" w:hAnsi="Times New Roman" w:cs="Times New Roman"/>
          <w:bCs/>
          <w:color w:val="000000"/>
          <w:sz w:val="28"/>
          <w:szCs w:val="28"/>
          <w:lang w:eastAsia="ru-RU"/>
        </w:rPr>
      </w:pPr>
      <w:r w:rsidRPr="00314970">
        <w:rPr>
          <w:rFonts w:ascii="Times New Roman" w:eastAsia="Times New Roman" w:hAnsi="Times New Roman" w:cs="Times New Roman"/>
          <w:bCs/>
          <w:color w:val="000000"/>
          <w:sz w:val="28"/>
          <w:szCs w:val="28"/>
          <w:lang w:eastAsia="ru-RU"/>
        </w:rPr>
        <w:t>Осуществление регионального государственного строительного надзора начинается с даты обращения застройщика</w:t>
      </w:r>
      <w:r w:rsidR="005A4DA2" w:rsidRPr="00314970">
        <w:rPr>
          <w:rFonts w:ascii="Times New Roman" w:eastAsia="Times New Roman" w:hAnsi="Times New Roman" w:cs="Times New Roman"/>
          <w:bCs/>
          <w:color w:val="000000"/>
          <w:sz w:val="28"/>
          <w:szCs w:val="28"/>
          <w:lang w:eastAsia="ru-RU"/>
        </w:rPr>
        <w:t xml:space="preserve">, </w:t>
      </w:r>
      <w:r w:rsidRPr="00314970">
        <w:rPr>
          <w:rFonts w:ascii="Times New Roman" w:eastAsia="Times New Roman" w:hAnsi="Times New Roman" w:cs="Times New Roman"/>
          <w:bCs/>
          <w:color w:val="000000"/>
          <w:sz w:val="28"/>
          <w:szCs w:val="28"/>
          <w:lang w:eastAsia="ru-RU"/>
        </w:rPr>
        <w:t xml:space="preserve">технического заказчика в </w:t>
      </w:r>
      <w:r w:rsidR="00B94AEB" w:rsidRPr="00314970">
        <w:rPr>
          <w:rFonts w:ascii="Times New Roman" w:eastAsia="Times New Roman" w:hAnsi="Times New Roman" w:cs="Times New Roman"/>
          <w:bCs/>
          <w:color w:val="000000"/>
          <w:sz w:val="28"/>
          <w:szCs w:val="28"/>
          <w:lang w:eastAsia="ru-RU"/>
        </w:rPr>
        <w:t>орган регионального государственного строительного надзора</w:t>
      </w:r>
      <w:r w:rsidR="005A4DA2" w:rsidRPr="00314970">
        <w:rPr>
          <w:rFonts w:ascii="Times New Roman" w:eastAsia="Times New Roman" w:hAnsi="Times New Roman" w:cs="Times New Roman"/>
          <w:bCs/>
          <w:color w:val="000000"/>
          <w:sz w:val="28"/>
          <w:szCs w:val="28"/>
          <w:lang w:eastAsia="ru-RU"/>
        </w:rPr>
        <w:t xml:space="preserve"> </w:t>
      </w:r>
      <w:r w:rsidRPr="00314970">
        <w:rPr>
          <w:rFonts w:ascii="Times New Roman" w:eastAsia="Times New Roman" w:hAnsi="Times New Roman" w:cs="Times New Roman"/>
          <w:bCs/>
          <w:color w:val="000000"/>
          <w:sz w:val="28"/>
          <w:szCs w:val="28"/>
          <w:lang w:eastAsia="ru-RU"/>
        </w:rPr>
        <w:t xml:space="preserve">с извещением о начале строительства </w:t>
      </w:r>
      <w:r w:rsidR="005D6ADD" w:rsidRPr="00314970">
        <w:rPr>
          <w:rFonts w:ascii="Times New Roman" w:eastAsia="Times New Roman" w:hAnsi="Times New Roman" w:cs="Times New Roman"/>
          <w:bCs/>
          <w:color w:val="000000"/>
          <w:sz w:val="28"/>
          <w:szCs w:val="28"/>
          <w:lang w:eastAsia="ru-RU"/>
        </w:rPr>
        <w:t xml:space="preserve">согласно </w:t>
      </w:r>
      <w:r w:rsidRPr="00314970">
        <w:rPr>
          <w:rFonts w:ascii="Times New Roman" w:eastAsia="Times New Roman" w:hAnsi="Times New Roman" w:cs="Times New Roman"/>
          <w:bCs/>
          <w:color w:val="000000"/>
          <w:sz w:val="28"/>
          <w:szCs w:val="28"/>
          <w:lang w:eastAsia="ru-RU"/>
        </w:rPr>
        <w:t>ч</w:t>
      </w:r>
      <w:r w:rsidR="00557446" w:rsidRPr="00314970">
        <w:rPr>
          <w:rFonts w:ascii="Times New Roman" w:eastAsia="Times New Roman" w:hAnsi="Times New Roman" w:cs="Times New Roman"/>
          <w:bCs/>
          <w:color w:val="000000"/>
          <w:sz w:val="28"/>
          <w:szCs w:val="28"/>
          <w:lang w:eastAsia="ru-RU"/>
        </w:rPr>
        <w:t>асти</w:t>
      </w:r>
      <w:r w:rsidRPr="00314970">
        <w:rPr>
          <w:rFonts w:ascii="Times New Roman" w:eastAsia="Times New Roman" w:hAnsi="Times New Roman" w:cs="Times New Roman"/>
          <w:bCs/>
          <w:color w:val="000000"/>
          <w:sz w:val="28"/>
          <w:szCs w:val="28"/>
          <w:lang w:eastAsia="ru-RU"/>
        </w:rPr>
        <w:t xml:space="preserve"> 5 ст</w:t>
      </w:r>
      <w:r w:rsidR="00557446" w:rsidRPr="00314970">
        <w:rPr>
          <w:rFonts w:ascii="Times New Roman" w:eastAsia="Times New Roman" w:hAnsi="Times New Roman" w:cs="Times New Roman"/>
          <w:bCs/>
          <w:color w:val="000000"/>
          <w:sz w:val="28"/>
          <w:szCs w:val="28"/>
          <w:lang w:eastAsia="ru-RU"/>
        </w:rPr>
        <w:t>атьи</w:t>
      </w:r>
      <w:r w:rsidRPr="00314970">
        <w:rPr>
          <w:rFonts w:ascii="Times New Roman" w:eastAsia="Times New Roman" w:hAnsi="Times New Roman" w:cs="Times New Roman"/>
          <w:bCs/>
          <w:color w:val="000000"/>
          <w:sz w:val="28"/>
          <w:szCs w:val="28"/>
          <w:lang w:eastAsia="ru-RU"/>
        </w:rPr>
        <w:t xml:space="preserve"> 52 </w:t>
      </w:r>
      <w:r w:rsidR="00557446" w:rsidRPr="00314970">
        <w:rPr>
          <w:rFonts w:ascii="Times New Roman" w:eastAsia="Times New Roman" w:hAnsi="Times New Roman" w:cs="Times New Roman"/>
          <w:bCs/>
          <w:color w:val="000000"/>
          <w:sz w:val="28"/>
          <w:szCs w:val="28"/>
          <w:lang w:eastAsia="ru-RU"/>
        </w:rPr>
        <w:t>Кодекса</w:t>
      </w:r>
      <w:r w:rsidRPr="00314970">
        <w:rPr>
          <w:rFonts w:ascii="Times New Roman" w:eastAsia="Times New Roman" w:hAnsi="Times New Roman" w:cs="Times New Roman"/>
          <w:bCs/>
          <w:color w:val="000000"/>
          <w:sz w:val="28"/>
          <w:szCs w:val="28"/>
          <w:lang w:eastAsia="ru-RU"/>
        </w:rPr>
        <w:t xml:space="preserve">. </w:t>
      </w:r>
      <w:r w:rsidR="005D6ADD" w:rsidRPr="00314970">
        <w:rPr>
          <w:rFonts w:ascii="Times New Roman" w:eastAsia="Times New Roman" w:hAnsi="Times New Roman" w:cs="Times New Roman"/>
          <w:bCs/>
          <w:color w:val="000000"/>
          <w:sz w:val="28"/>
          <w:szCs w:val="28"/>
          <w:lang w:eastAsia="ru-RU"/>
        </w:rPr>
        <w:tab/>
      </w:r>
    </w:p>
    <w:p w:rsidR="005D6ADD" w:rsidRPr="00314970" w:rsidRDefault="005D6ADD" w:rsidP="00B94AEB">
      <w:pPr>
        <w:spacing w:after="0" w:line="240" w:lineRule="auto"/>
        <w:ind w:firstLine="709"/>
        <w:jc w:val="both"/>
        <w:rPr>
          <w:rFonts w:ascii="Times New Roman" w:eastAsia="Times New Roman" w:hAnsi="Times New Roman" w:cs="Times New Roman"/>
          <w:bCs/>
          <w:color w:val="FF0000"/>
          <w:sz w:val="28"/>
          <w:szCs w:val="28"/>
          <w:lang w:eastAsia="ru-RU"/>
        </w:rPr>
      </w:pPr>
      <w:r w:rsidRPr="00314970">
        <w:rPr>
          <w:rFonts w:ascii="Times New Roman" w:eastAsia="Times New Roman" w:hAnsi="Times New Roman" w:cs="Times New Roman"/>
          <w:bCs/>
          <w:color w:val="000000"/>
          <w:sz w:val="28"/>
          <w:szCs w:val="28"/>
          <w:lang w:eastAsia="ru-RU"/>
        </w:rPr>
        <w:t>И</w:t>
      </w:r>
      <w:r w:rsidR="00B94AEB" w:rsidRPr="00314970">
        <w:rPr>
          <w:rFonts w:ascii="Times New Roman" w:eastAsia="Times New Roman" w:hAnsi="Times New Roman" w:cs="Times New Roman"/>
          <w:bCs/>
          <w:color w:val="000000"/>
          <w:sz w:val="28"/>
          <w:szCs w:val="28"/>
          <w:lang w:eastAsia="ru-RU"/>
        </w:rPr>
        <w:t xml:space="preserve">звещение о начале строительства </w:t>
      </w:r>
      <w:r w:rsidRPr="00314970">
        <w:rPr>
          <w:rFonts w:ascii="Times New Roman" w:eastAsia="Times New Roman" w:hAnsi="Times New Roman" w:cs="Times New Roman"/>
          <w:bCs/>
          <w:color w:val="000000"/>
          <w:sz w:val="28"/>
          <w:szCs w:val="28"/>
          <w:lang w:eastAsia="ru-RU"/>
        </w:rPr>
        <w:t>направляется не позднее чем за 7 рабочих дней до начала работ по строительству</w:t>
      </w:r>
      <w:r w:rsidR="00BE579B" w:rsidRPr="00314970">
        <w:rPr>
          <w:rFonts w:ascii="Times New Roman" w:eastAsia="Times New Roman" w:hAnsi="Times New Roman" w:cs="Times New Roman"/>
          <w:bCs/>
          <w:color w:val="000000"/>
          <w:sz w:val="28"/>
          <w:szCs w:val="28"/>
          <w:lang w:eastAsia="ru-RU"/>
        </w:rPr>
        <w:t xml:space="preserve">, </w:t>
      </w:r>
      <w:r w:rsidRPr="00314970">
        <w:rPr>
          <w:rFonts w:ascii="Times New Roman" w:eastAsia="Times New Roman" w:hAnsi="Times New Roman" w:cs="Times New Roman"/>
          <w:bCs/>
          <w:color w:val="000000"/>
          <w:sz w:val="28"/>
          <w:szCs w:val="28"/>
          <w:lang w:eastAsia="ru-RU"/>
        </w:rPr>
        <w:t>реконструкции объекта капитального строительства</w:t>
      </w:r>
      <w:r w:rsidR="00B94AEB" w:rsidRPr="00314970">
        <w:rPr>
          <w:rFonts w:ascii="Times New Roman" w:eastAsia="Times New Roman" w:hAnsi="Times New Roman" w:cs="Times New Roman"/>
          <w:bCs/>
          <w:color w:val="000000"/>
          <w:sz w:val="28"/>
          <w:szCs w:val="28"/>
          <w:lang w:eastAsia="ru-RU"/>
        </w:rPr>
        <w:t>.</w:t>
      </w:r>
      <w:r w:rsidRPr="00314970">
        <w:rPr>
          <w:rFonts w:ascii="Times New Roman" w:eastAsia="Times New Roman" w:hAnsi="Times New Roman" w:cs="Times New Roman"/>
          <w:bCs/>
          <w:color w:val="000000"/>
          <w:sz w:val="28"/>
          <w:szCs w:val="28"/>
          <w:lang w:eastAsia="ru-RU"/>
        </w:rPr>
        <w:t xml:space="preserve"> </w:t>
      </w:r>
    </w:p>
    <w:p w:rsidR="00A703EF" w:rsidRPr="00314970" w:rsidRDefault="00A703EF" w:rsidP="00A703EF">
      <w:pPr>
        <w:spacing w:after="0" w:line="240" w:lineRule="auto"/>
        <w:ind w:firstLine="709"/>
        <w:jc w:val="both"/>
        <w:rPr>
          <w:rFonts w:ascii="Times New Roman" w:eastAsia="Times New Roman" w:hAnsi="Times New Roman" w:cs="Times New Roman"/>
          <w:bCs/>
          <w:color w:val="000000"/>
          <w:sz w:val="28"/>
          <w:szCs w:val="28"/>
          <w:lang w:eastAsia="ru-RU"/>
        </w:rPr>
      </w:pPr>
      <w:r w:rsidRPr="00314970">
        <w:rPr>
          <w:rFonts w:ascii="Times New Roman" w:eastAsia="Times New Roman" w:hAnsi="Times New Roman" w:cs="Times New Roman"/>
          <w:bCs/>
          <w:color w:val="000000"/>
          <w:sz w:val="28"/>
          <w:szCs w:val="28"/>
          <w:lang w:eastAsia="ru-RU"/>
        </w:rPr>
        <w:t>К извещению прилагаются следующие документы:</w:t>
      </w:r>
    </w:p>
    <w:p w:rsidR="00A703EF" w:rsidRPr="00314970" w:rsidRDefault="00B94AEB" w:rsidP="00A703EF">
      <w:pPr>
        <w:spacing w:after="0" w:line="240" w:lineRule="auto"/>
        <w:ind w:firstLine="709"/>
        <w:jc w:val="both"/>
        <w:rPr>
          <w:rFonts w:ascii="Times New Roman" w:eastAsia="Times New Roman" w:hAnsi="Times New Roman" w:cs="Times New Roman"/>
          <w:sz w:val="28"/>
          <w:szCs w:val="28"/>
          <w:lang w:eastAsia="ru-RU"/>
        </w:rPr>
      </w:pPr>
      <w:bookmarkStart w:id="1" w:name="sub_52051"/>
      <w:r w:rsidRPr="00314970">
        <w:rPr>
          <w:rFonts w:ascii="Times New Roman" w:eastAsia="Times New Roman" w:hAnsi="Times New Roman" w:cs="Times New Roman"/>
          <w:sz w:val="28"/>
          <w:szCs w:val="28"/>
          <w:lang w:eastAsia="ru-RU"/>
        </w:rPr>
        <w:t>1)</w:t>
      </w:r>
      <w:r w:rsidR="00A703EF" w:rsidRPr="00314970">
        <w:rPr>
          <w:rFonts w:ascii="Times New Roman" w:eastAsia="Times New Roman" w:hAnsi="Times New Roman" w:cs="Times New Roman"/>
          <w:sz w:val="28"/>
          <w:szCs w:val="28"/>
          <w:lang w:eastAsia="ru-RU"/>
        </w:rPr>
        <w:t xml:space="preserve"> копия разрешения на строительство;</w:t>
      </w:r>
    </w:p>
    <w:bookmarkEnd w:id="1"/>
    <w:p w:rsidR="00A703EF" w:rsidRPr="00314970" w:rsidRDefault="00B94AEB" w:rsidP="00A703EF">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314970">
        <w:rPr>
          <w:rFonts w:ascii="Times New Roman" w:eastAsia="Times New Roman" w:hAnsi="Times New Roman" w:cs="Times New Roman"/>
          <w:sz w:val="28"/>
          <w:szCs w:val="28"/>
          <w:lang w:eastAsia="ru-RU"/>
        </w:rPr>
        <w:t>2)</w:t>
      </w:r>
      <w:r w:rsidR="00A703EF" w:rsidRPr="00314970">
        <w:rPr>
          <w:rFonts w:ascii="Times New Roman" w:eastAsia="Times New Roman" w:hAnsi="Times New Roman" w:cs="Times New Roman"/>
          <w:sz w:val="28"/>
          <w:szCs w:val="28"/>
          <w:lang w:eastAsia="ru-RU"/>
        </w:rPr>
        <w:t xml:space="preserve"> проектная документация в полном объеме, а в случаях выдачи разрешения на отдельный этап строительства, реконструкции - в объеме, необходимом для осуществления соответствующего этапа строительства;</w:t>
      </w:r>
    </w:p>
    <w:p w:rsidR="00A703EF" w:rsidRPr="00314970" w:rsidRDefault="00B94AEB" w:rsidP="00A703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sub_52053"/>
      <w:r w:rsidRPr="00314970">
        <w:rPr>
          <w:rFonts w:ascii="Times New Roman" w:eastAsia="Times New Roman" w:hAnsi="Times New Roman" w:cs="Times New Roman"/>
          <w:sz w:val="28"/>
          <w:szCs w:val="28"/>
          <w:lang w:eastAsia="ru-RU"/>
        </w:rPr>
        <w:t>3)</w:t>
      </w:r>
      <w:r w:rsidR="00A703EF" w:rsidRPr="00314970">
        <w:rPr>
          <w:rFonts w:ascii="Times New Roman" w:eastAsia="Times New Roman" w:hAnsi="Times New Roman" w:cs="Times New Roman"/>
          <w:sz w:val="28"/>
          <w:szCs w:val="28"/>
          <w:lang w:eastAsia="ru-RU"/>
        </w:rPr>
        <w:t xml:space="preserve"> копия документа о вынесении на местность линий отступа от </w:t>
      </w:r>
      <w:hyperlink r:id="rId10" w:anchor="sub_1011" w:history="1">
        <w:r w:rsidR="00A703EF" w:rsidRPr="00314970">
          <w:rPr>
            <w:rFonts w:ascii="Times New Roman" w:hAnsi="Times New Roman" w:cs="Times New Roman"/>
            <w:sz w:val="28"/>
            <w:szCs w:val="28"/>
          </w:rPr>
          <w:t>красных линий</w:t>
        </w:r>
      </w:hyperlink>
      <w:r w:rsidR="00A703EF" w:rsidRPr="00314970">
        <w:rPr>
          <w:rFonts w:ascii="Times New Roman" w:eastAsia="Times New Roman" w:hAnsi="Times New Roman" w:cs="Times New Roman"/>
          <w:sz w:val="28"/>
          <w:szCs w:val="28"/>
          <w:lang w:eastAsia="ru-RU"/>
        </w:rPr>
        <w:t>;</w:t>
      </w:r>
    </w:p>
    <w:p w:rsidR="00A703EF" w:rsidRPr="00314970" w:rsidRDefault="00B94AEB" w:rsidP="00A703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sub_52054"/>
      <w:bookmarkEnd w:id="2"/>
      <w:r w:rsidRPr="00314970">
        <w:rPr>
          <w:rFonts w:ascii="Times New Roman" w:eastAsia="Times New Roman" w:hAnsi="Times New Roman" w:cs="Times New Roman"/>
          <w:sz w:val="28"/>
          <w:szCs w:val="28"/>
          <w:lang w:eastAsia="ru-RU"/>
        </w:rPr>
        <w:t>4)</w:t>
      </w:r>
      <w:r w:rsidR="00A703EF" w:rsidRPr="00314970">
        <w:rPr>
          <w:rFonts w:ascii="Times New Roman" w:eastAsia="Times New Roman" w:hAnsi="Times New Roman" w:cs="Times New Roman"/>
          <w:sz w:val="28"/>
          <w:szCs w:val="28"/>
          <w:lang w:eastAsia="ru-RU"/>
        </w:rPr>
        <w:t xml:space="preserve"> общий и специальные журналы, в которых ведется учет выполнения работ;</w:t>
      </w:r>
    </w:p>
    <w:bookmarkEnd w:id="3"/>
    <w:p w:rsidR="00A703EF" w:rsidRPr="00314970" w:rsidRDefault="00B94AEB" w:rsidP="00A703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4970">
        <w:rPr>
          <w:rFonts w:ascii="Times New Roman" w:eastAsia="Times New Roman" w:hAnsi="Times New Roman" w:cs="Times New Roman"/>
          <w:sz w:val="28"/>
          <w:szCs w:val="28"/>
          <w:lang w:eastAsia="ru-RU"/>
        </w:rPr>
        <w:lastRenderedPageBreak/>
        <w:t>5)</w:t>
      </w:r>
      <w:r w:rsidR="00A703EF" w:rsidRPr="00314970">
        <w:rPr>
          <w:rFonts w:ascii="Times New Roman" w:eastAsia="Times New Roman" w:hAnsi="Times New Roman" w:cs="Times New Roman"/>
          <w:sz w:val="28"/>
          <w:szCs w:val="28"/>
          <w:lang w:eastAsia="ru-RU"/>
        </w:rPr>
        <w:t xml:space="preserve">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w:t>
      </w:r>
      <w:r w:rsidR="00557446" w:rsidRPr="00314970">
        <w:rPr>
          <w:rFonts w:ascii="Times New Roman" w:eastAsia="Times New Roman" w:hAnsi="Times New Roman" w:cs="Times New Roman"/>
          <w:sz w:val="28"/>
          <w:szCs w:val="28"/>
          <w:lang w:eastAsia="ru-RU"/>
        </w:rPr>
        <w:t>атьей</w:t>
      </w:r>
      <w:r w:rsidR="00A703EF" w:rsidRPr="00314970">
        <w:rPr>
          <w:rFonts w:ascii="Times New Roman" w:eastAsia="Times New Roman" w:hAnsi="Times New Roman" w:cs="Times New Roman"/>
          <w:sz w:val="28"/>
          <w:szCs w:val="28"/>
          <w:lang w:eastAsia="ru-RU"/>
        </w:rPr>
        <w:t xml:space="preserve"> 49 </w:t>
      </w:r>
      <w:r w:rsidR="00557446" w:rsidRPr="00314970">
        <w:rPr>
          <w:rFonts w:ascii="Times New Roman" w:eastAsia="Times New Roman" w:hAnsi="Times New Roman" w:cs="Times New Roman"/>
          <w:sz w:val="28"/>
          <w:szCs w:val="28"/>
          <w:lang w:eastAsia="ru-RU"/>
        </w:rPr>
        <w:t>Кодекса;</w:t>
      </w:r>
    </w:p>
    <w:p w:rsidR="00A703EF" w:rsidRPr="00314970" w:rsidRDefault="00A703EF" w:rsidP="00A703EF">
      <w:pPr>
        <w:spacing w:after="0" w:line="240" w:lineRule="auto"/>
        <w:ind w:firstLine="709"/>
        <w:jc w:val="both"/>
        <w:rPr>
          <w:rFonts w:ascii="Times New Roman" w:eastAsia="Times New Roman" w:hAnsi="Times New Roman" w:cs="Times New Roman"/>
          <w:sz w:val="28"/>
          <w:szCs w:val="28"/>
          <w:lang w:eastAsia="ru-RU"/>
        </w:rPr>
      </w:pPr>
      <w:r w:rsidRPr="00314970">
        <w:rPr>
          <w:rFonts w:ascii="Times New Roman" w:eastAsia="Times New Roman" w:hAnsi="Times New Roman" w:cs="Times New Roman"/>
          <w:sz w:val="28"/>
          <w:szCs w:val="28"/>
          <w:lang w:eastAsia="ru-RU"/>
        </w:rPr>
        <w:t>Проектная документация может быть представлена в электронной форме. В данном случае она подлежит заверению усиленной квалифицированной электронной подписью.</w:t>
      </w:r>
    </w:p>
    <w:p w:rsidR="00D4648D" w:rsidRPr="00314970" w:rsidRDefault="00646774" w:rsidP="00D4648D">
      <w:pPr>
        <w:pStyle w:val="ConsPlusNormal"/>
        <w:ind w:firstLine="540"/>
        <w:jc w:val="both"/>
        <w:rPr>
          <w:color w:val="000000"/>
        </w:rPr>
      </w:pPr>
      <w:r>
        <w:rPr>
          <w:color w:val="000000"/>
        </w:rPr>
        <w:tab/>
      </w:r>
      <w:r w:rsidR="00D4648D" w:rsidRPr="00314970">
        <w:rPr>
          <w:color w:val="000000"/>
        </w:rPr>
        <w:t xml:space="preserve">Объект капитального строительства, при строительстве, реконструкции которого осуществляется региональный государственный строительный надзор включается в реестр объектов капитального строительства, </w:t>
      </w:r>
      <w:r w:rsidR="00D94DCC" w:rsidRPr="00314970">
        <w:rPr>
          <w:color w:val="000000"/>
        </w:rPr>
        <w:t>и размещ</w:t>
      </w:r>
      <w:r w:rsidR="00D4648D" w:rsidRPr="00314970">
        <w:rPr>
          <w:color w:val="000000"/>
        </w:rPr>
        <w:t xml:space="preserve">ается на официальном сайте </w:t>
      </w:r>
      <w:r w:rsidR="00B94AEB" w:rsidRPr="00314970">
        <w:rPr>
          <w:bCs/>
          <w:color w:val="000000"/>
        </w:rPr>
        <w:t>органа регионального государственного строительного надзора</w:t>
      </w:r>
      <w:r w:rsidR="00B94AEB" w:rsidRPr="00314970">
        <w:rPr>
          <w:color w:val="000000"/>
        </w:rPr>
        <w:t xml:space="preserve"> </w:t>
      </w:r>
      <w:r w:rsidR="00D4648D" w:rsidRPr="00314970">
        <w:rPr>
          <w:color w:val="000000"/>
        </w:rPr>
        <w:t xml:space="preserve">в сети «Интернет». </w:t>
      </w:r>
    </w:p>
    <w:p w:rsidR="00D4648D" w:rsidRPr="00314970" w:rsidRDefault="00646774" w:rsidP="00D94DCC">
      <w:pPr>
        <w:pStyle w:val="ConsPlusNormal"/>
        <w:ind w:firstLine="540"/>
        <w:jc w:val="both"/>
        <w:rPr>
          <w:color w:val="000000"/>
        </w:rPr>
      </w:pPr>
      <w:r>
        <w:rPr>
          <w:color w:val="000000"/>
        </w:rPr>
        <w:tab/>
      </w:r>
      <w:r w:rsidR="00D4648D" w:rsidRPr="00314970">
        <w:rPr>
          <w:color w:val="000000"/>
        </w:rPr>
        <w:t xml:space="preserve">Объект капитального строительства не включается в реестр, если </w:t>
      </w:r>
      <w:r w:rsidR="00B94AEB" w:rsidRPr="00314970">
        <w:rPr>
          <w:color w:val="000000"/>
        </w:rPr>
        <w:t>при приеме извещения о начале работ будет установлено следующее:</w:t>
      </w:r>
    </w:p>
    <w:p w:rsidR="004F70B7" w:rsidRPr="00314970" w:rsidRDefault="00646774" w:rsidP="004F70B7">
      <w:pPr>
        <w:pStyle w:val="ConsPlusNormal"/>
        <w:ind w:firstLine="540"/>
        <w:jc w:val="both"/>
        <w:rPr>
          <w:color w:val="000000"/>
        </w:rPr>
      </w:pPr>
      <w:r>
        <w:rPr>
          <w:color w:val="000000"/>
        </w:rPr>
        <w:tab/>
      </w:r>
      <w:r w:rsidR="004F70B7" w:rsidRPr="00314970">
        <w:rPr>
          <w:color w:val="000000"/>
        </w:rPr>
        <w:t>а) при строительстве, реконструкции объекта капитального строительства не осуществляется региональный государственный строительный надзор;</w:t>
      </w:r>
    </w:p>
    <w:p w:rsidR="00D4648D" w:rsidRPr="00314970" w:rsidRDefault="00646774" w:rsidP="00D4648D">
      <w:pPr>
        <w:pStyle w:val="ConsPlusNormal"/>
        <w:ind w:firstLine="540"/>
        <w:jc w:val="both"/>
        <w:rPr>
          <w:color w:val="000000"/>
        </w:rPr>
      </w:pPr>
      <w:r>
        <w:rPr>
          <w:color w:val="000000"/>
        </w:rPr>
        <w:tab/>
      </w:r>
      <w:r w:rsidR="004F70B7" w:rsidRPr="00314970">
        <w:rPr>
          <w:color w:val="000000"/>
        </w:rPr>
        <w:t>б</w:t>
      </w:r>
      <w:r w:rsidR="00D4648D" w:rsidRPr="00314970">
        <w:rPr>
          <w:color w:val="000000"/>
        </w:rPr>
        <w:t xml:space="preserve">) извещение о начале работ и приложенные к нему документы оформлены с нарушением порядка, установленного </w:t>
      </w:r>
      <w:hyperlink r:id="rId11" w:history="1">
        <w:r w:rsidR="00D4648D" w:rsidRPr="00314970">
          <w:rPr>
            <w:color w:val="000000"/>
          </w:rPr>
          <w:t>частью 5 статьи 52</w:t>
        </w:r>
      </w:hyperlink>
      <w:r w:rsidR="00D4648D" w:rsidRPr="00314970">
        <w:rPr>
          <w:color w:val="000000"/>
        </w:rPr>
        <w:t xml:space="preserve"> Градостроительного кодекса Российской Федерации;</w:t>
      </w:r>
    </w:p>
    <w:p w:rsidR="00D4648D" w:rsidRPr="00314970" w:rsidRDefault="00646774" w:rsidP="00D4648D">
      <w:pPr>
        <w:pStyle w:val="ConsPlusNormal"/>
        <w:ind w:firstLine="540"/>
        <w:jc w:val="both"/>
        <w:rPr>
          <w:color w:val="000000"/>
        </w:rPr>
      </w:pPr>
      <w:r>
        <w:rPr>
          <w:color w:val="000000"/>
        </w:rPr>
        <w:tab/>
      </w:r>
      <w:r w:rsidR="004F70B7" w:rsidRPr="00314970">
        <w:rPr>
          <w:color w:val="000000"/>
        </w:rPr>
        <w:t>в</w:t>
      </w:r>
      <w:r w:rsidR="00D4648D" w:rsidRPr="00314970">
        <w:rPr>
          <w:color w:val="000000"/>
        </w:rPr>
        <w:t>) извещение о начале работ подано ненадлежащим лицом;</w:t>
      </w:r>
    </w:p>
    <w:p w:rsidR="00D4648D" w:rsidRPr="00314970" w:rsidRDefault="00646774" w:rsidP="00D4648D">
      <w:pPr>
        <w:pStyle w:val="ConsPlusNormal"/>
        <w:ind w:firstLine="540"/>
        <w:jc w:val="both"/>
        <w:rPr>
          <w:color w:val="000000"/>
        </w:rPr>
      </w:pPr>
      <w:r>
        <w:rPr>
          <w:color w:val="000000"/>
        </w:rPr>
        <w:tab/>
      </w:r>
      <w:r w:rsidR="004F70B7" w:rsidRPr="00314970">
        <w:rPr>
          <w:color w:val="000000"/>
        </w:rPr>
        <w:t>г</w:t>
      </w:r>
      <w:r w:rsidR="00D4648D" w:rsidRPr="00314970">
        <w:rPr>
          <w:color w:val="000000"/>
        </w:rPr>
        <w:t xml:space="preserve">) извещение о начале работ подано без приложения документов, указанных в </w:t>
      </w:r>
      <w:hyperlink r:id="rId12" w:history="1">
        <w:r w:rsidR="00D4648D" w:rsidRPr="00314970">
          <w:rPr>
            <w:color w:val="000000"/>
          </w:rPr>
          <w:t>пунктах 2</w:t>
        </w:r>
      </w:hyperlink>
      <w:r w:rsidR="00D4648D" w:rsidRPr="00314970">
        <w:rPr>
          <w:color w:val="000000"/>
        </w:rPr>
        <w:t xml:space="preserve"> - </w:t>
      </w:r>
      <w:hyperlink r:id="rId13" w:history="1">
        <w:r w:rsidR="00D4648D" w:rsidRPr="00314970">
          <w:rPr>
            <w:color w:val="000000"/>
          </w:rPr>
          <w:t>4 части 5 статьи 52</w:t>
        </w:r>
      </w:hyperlink>
      <w:r w:rsidR="00D4648D" w:rsidRPr="00314970">
        <w:rPr>
          <w:color w:val="000000"/>
        </w:rPr>
        <w:t xml:space="preserve"> Градостроительного кодекса Российской Федерации.</w:t>
      </w:r>
    </w:p>
    <w:p w:rsidR="00EC3963" w:rsidRPr="00314970" w:rsidRDefault="00646774" w:rsidP="00EC3963">
      <w:pPr>
        <w:pStyle w:val="ConsPlusNormal"/>
        <w:ind w:firstLine="540"/>
        <w:jc w:val="both"/>
        <w:rPr>
          <w:color w:val="000000"/>
        </w:rPr>
      </w:pPr>
      <w:r>
        <w:rPr>
          <w:color w:val="000000"/>
        </w:rPr>
        <w:tab/>
      </w:r>
      <w:r w:rsidR="00D4648D" w:rsidRPr="00314970">
        <w:rPr>
          <w:color w:val="000000"/>
        </w:rPr>
        <w:t xml:space="preserve">В </w:t>
      </w:r>
      <w:r w:rsidR="007D7A2A" w:rsidRPr="00314970">
        <w:rPr>
          <w:color w:val="000000"/>
        </w:rPr>
        <w:t xml:space="preserve">указанных </w:t>
      </w:r>
      <w:r w:rsidR="00D4648D" w:rsidRPr="00314970">
        <w:rPr>
          <w:color w:val="000000"/>
        </w:rPr>
        <w:t>случаях извещение о начале работ и прилагаемые к нему документы подлежат возврату подавшему их лицу.</w:t>
      </w:r>
    </w:p>
    <w:p w:rsidR="004F70B7" w:rsidRPr="00314970" w:rsidRDefault="00646774" w:rsidP="00EC3963">
      <w:pPr>
        <w:pStyle w:val="ConsPlusNormal"/>
        <w:ind w:firstLine="540"/>
        <w:jc w:val="both"/>
        <w:rPr>
          <w:color w:val="000000"/>
        </w:rPr>
      </w:pPr>
      <w:r>
        <w:tab/>
      </w:r>
      <w:r w:rsidR="000F400F" w:rsidRPr="00314970">
        <w:t xml:space="preserve">В соответствии с пунктом 6 части 1 статьи 57 Федерального закона «О государственном контроле (надзоре) и муниципальном контроле в Российской Федерации» контрольные (надзорные) мероприятия при осуществлении регионального государственного строительного надзора </w:t>
      </w:r>
      <w:r w:rsidR="007D7A2A" w:rsidRPr="00314970">
        <w:rPr>
          <w:color w:val="000000"/>
        </w:rPr>
        <w:t xml:space="preserve">проводятся по основаниям, предусмотренным </w:t>
      </w:r>
      <w:hyperlink r:id="rId14" w:history="1">
        <w:r w:rsidR="007D7A2A" w:rsidRPr="00314970">
          <w:rPr>
            <w:color w:val="000000"/>
          </w:rPr>
          <w:t>пунктами 1</w:t>
        </w:r>
      </w:hyperlink>
      <w:r w:rsidR="007D7A2A" w:rsidRPr="00314970">
        <w:rPr>
          <w:color w:val="000000"/>
        </w:rPr>
        <w:t xml:space="preserve">, </w:t>
      </w:r>
      <w:hyperlink r:id="rId15" w:history="1">
        <w:r w:rsidR="007D7A2A" w:rsidRPr="00314970">
          <w:rPr>
            <w:color w:val="000000"/>
          </w:rPr>
          <w:t>3</w:t>
        </w:r>
      </w:hyperlink>
      <w:r w:rsidR="007D7A2A" w:rsidRPr="00314970">
        <w:rPr>
          <w:color w:val="000000"/>
        </w:rPr>
        <w:t xml:space="preserve"> - </w:t>
      </w:r>
      <w:hyperlink r:id="rId16" w:history="1">
        <w:r w:rsidR="007D7A2A" w:rsidRPr="00314970">
          <w:rPr>
            <w:color w:val="000000"/>
          </w:rPr>
          <w:t>6 части 1 статьи 57</w:t>
        </w:r>
      </w:hyperlink>
      <w:r w:rsidR="007D7A2A" w:rsidRPr="00314970">
        <w:rPr>
          <w:color w:val="000000"/>
        </w:rPr>
        <w:t xml:space="preserve"> Федерального закона</w:t>
      </w:r>
      <w:r w:rsidR="004F70B7" w:rsidRPr="00314970">
        <w:rPr>
          <w:color w:val="000000"/>
        </w:rPr>
        <w:t>.</w:t>
      </w:r>
    </w:p>
    <w:p w:rsidR="007D7A2A" w:rsidRPr="00314970" w:rsidRDefault="00314970" w:rsidP="00EC3963">
      <w:pPr>
        <w:pStyle w:val="ConsPlusNormal"/>
        <w:ind w:firstLine="540"/>
        <w:jc w:val="both"/>
        <w:rPr>
          <w:color w:val="000000"/>
        </w:rPr>
      </w:pPr>
      <w:r>
        <w:rPr>
          <w:color w:val="000000"/>
        </w:rPr>
        <w:tab/>
      </w:r>
      <w:r w:rsidR="004F70B7" w:rsidRPr="00314970">
        <w:rPr>
          <w:color w:val="000000"/>
        </w:rPr>
        <w:t xml:space="preserve">В соответствии с частью 14 статьи 54 Кодекса   контрольные (надзорные) мероприятия при осуществлении регионального государственного строительного надзора проводятся на </w:t>
      </w:r>
      <w:r w:rsidR="007D7A2A" w:rsidRPr="00314970">
        <w:rPr>
          <w:color w:val="000000"/>
        </w:rPr>
        <w:t>основании програм</w:t>
      </w:r>
      <w:r w:rsidR="00EC3963" w:rsidRPr="00314970">
        <w:rPr>
          <w:color w:val="000000"/>
        </w:rPr>
        <w:t>м</w:t>
      </w:r>
      <w:r w:rsidR="004F70B7" w:rsidRPr="00314970">
        <w:rPr>
          <w:color w:val="000000"/>
        </w:rPr>
        <w:t>ы</w:t>
      </w:r>
      <w:r w:rsidR="007D7A2A" w:rsidRPr="00314970">
        <w:rPr>
          <w:color w:val="000000"/>
        </w:rPr>
        <w:t xml:space="preserve"> проверок.</w:t>
      </w:r>
    </w:p>
    <w:p w:rsidR="00B13B2D" w:rsidRPr="00314970" w:rsidRDefault="000F400F" w:rsidP="000F400F">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eastAsia="Calibri" w:hAnsi="Times New Roman" w:cs="Times New Roman"/>
          <w:sz w:val="28"/>
          <w:szCs w:val="28"/>
        </w:rPr>
        <w:t>Программа проверок формируется</w:t>
      </w:r>
      <w:r w:rsidRPr="00314970">
        <w:rPr>
          <w:rFonts w:ascii="Times New Roman" w:eastAsia="Calibri" w:hAnsi="Times New Roman" w:cs="Times New Roman"/>
          <w:bCs/>
          <w:iCs/>
          <w:sz w:val="28"/>
          <w:szCs w:val="28"/>
        </w:rPr>
        <w:t xml:space="preserve"> не позднее чем через </w:t>
      </w:r>
      <w:r w:rsidRPr="00314970">
        <w:rPr>
          <w:rFonts w:ascii="Times New Roman" w:eastAsia="Calibri" w:hAnsi="Times New Roman" w:cs="Times New Roman"/>
          <w:sz w:val="28"/>
          <w:szCs w:val="28"/>
        </w:rPr>
        <w:t xml:space="preserve">10 рабочих дней </w:t>
      </w:r>
      <w:r w:rsidRPr="00314970">
        <w:rPr>
          <w:rFonts w:ascii="Times New Roman" w:hAnsi="Times New Roman" w:cs="Times New Roman"/>
          <w:sz w:val="28"/>
          <w:szCs w:val="28"/>
        </w:rPr>
        <w:t>после поступления извещения о начале работ</w:t>
      </w:r>
      <w:r w:rsidR="00DC19A5" w:rsidRPr="00314970">
        <w:rPr>
          <w:rFonts w:ascii="Times New Roman" w:hAnsi="Times New Roman" w:cs="Times New Roman"/>
          <w:sz w:val="28"/>
          <w:szCs w:val="28"/>
        </w:rPr>
        <w:t xml:space="preserve"> на весь срок строительства, реконструкции объекта капитального строительства и содержит перечень контрольных (надзорных) мероприятий</w:t>
      </w:r>
      <w:r w:rsidRPr="00314970">
        <w:rPr>
          <w:rFonts w:ascii="Times New Roman" w:hAnsi="Times New Roman" w:cs="Times New Roman"/>
          <w:sz w:val="28"/>
          <w:szCs w:val="28"/>
        </w:rPr>
        <w:t>,</w:t>
      </w:r>
      <w:r w:rsidR="00DC19A5" w:rsidRPr="00314970">
        <w:rPr>
          <w:rFonts w:ascii="Times New Roman" w:hAnsi="Times New Roman" w:cs="Times New Roman"/>
          <w:sz w:val="28"/>
          <w:szCs w:val="28"/>
        </w:rPr>
        <w:t xml:space="preserve"> в отношении каждого из которых указывается информация, предусмотренная пунктами 1-3 части 14 статьи 54 </w:t>
      </w:r>
      <w:r w:rsidR="004F70B7" w:rsidRPr="00314970">
        <w:rPr>
          <w:rFonts w:ascii="Times New Roman" w:hAnsi="Times New Roman" w:cs="Times New Roman"/>
          <w:sz w:val="28"/>
          <w:szCs w:val="28"/>
        </w:rPr>
        <w:t>Кодекса</w:t>
      </w:r>
      <w:r w:rsidR="00B13B2D" w:rsidRPr="00314970">
        <w:rPr>
          <w:rFonts w:ascii="Times New Roman" w:hAnsi="Times New Roman" w:cs="Times New Roman"/>
          <w:sz w:val="28"/>
          <w:szCs w:val="28"/>
        </w:rPr>
        <w:t>.</w:t>
      </w:r>
    </w:p>
    <w:p w:rsidR="00B13B2D" w:rsidRPr="00314970" w:rsidRDefault="00B13B2D" w:rsidP="000F400F">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К событи</w:t>
      </w:r>
      <w:r w:rsidR="00EC3963" w:rsidRPr="00314970">
        <w:rPr>
          <w:rFonts w:ascii="Times New Roman" w:hAnsi="Times New Roman" w:cs="Times New Roman"/>
          <w:sz w:val="28"/>
          <w:szCs w:val="28"/>
        </w:rPr>
        <w:t>ям</w:t>
      </w:r>
      <w:r w:rsidRPr="00314970">
        <w:rPr>
          <w:rFonts w:ascii="Times New Roman" w:hAnsi="Times New Roman" w:cs="Times New Roman"/>
          <w:sz w:val="28"/>
          <w:szCs w:val="28"/>
        </w:rPr>
        <w:t>, наступление которых является основанием для проведения контрольного (надзорного) мероприятия в соответствии с программой проверок, относятся:</w:t>
      </w:r>
    </w:p>
    <w:p w:rsidR="00B13B2D" w:rsidRPr="00314970" w:rsidRDefault="00B13B2D" w:rsidP="000F400F">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а) завершение выполнения работ, которые подлежат проверке;</w:t>
      </w:r>
    </w:p>
    <w:p w:rsidR="00B13B2D" w:rsidRPr="00314970" w:rsidRDefault="00B13B2D" w:rsidP="000F400F">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lastRenderedPageBreak/>
        <w:t xml:space="preserve">б) </w:t>
      </w:r>
      <w:r w:rsidR="00EC3963" w:rsidRPr="00314970">
        <w:rPr>
          <w:rFonts w:ascii="Times New Roman" w:hAnsi="Times New Roman" w:cs="Times New Roman"/>
          <w:sz w:val="28"/>
          <w:szCs w:val="28"/>
        </w:rPr>
        <w:t xml:space="preserve">завершение </w:t>
      </w:r>
      <w:r w:rsidRPr="00314970">
        <w:rPr>
          <w:rFonts w:ascii="Times New Roman" w:hAnsi="Times New Roman" w:cs="Times New Roman"/>
          <w:sz w:val="28"/>
          <w:szCs w:val="28"/>
        </w:rPr>
        <w:t>строительства, реконструкции объекта капитального строительства</w:t>
      </w:r>
      <w:r w:rsidR="00EC3963" w:rsidRPr="00314970">
        <w:rPr>
          <w:rFonts w:ascii="Times New Roman" w:hAnsi="Times New Roman" w:cs="Times New Roman"/>
          <w:sz w:val="28"/>
          <w:szCs w:val="28"/>
        </w:rPr>
        <w:t>.</w:t>
      </w:r>
    </w:p>
    <w:p w:rsidR="00F23F57" w:rsidRPr="00314970" w:rsidRDefault="00B13B2D" w:rsidP="00F23F57">
      <w:pPr>
        <w:pStyle w:val="ConsPlusNormal"/>
        <w:ind w:firstLine="540"/>
        <w:jc w:val="both"/>
      </w:pPr>
      <w:r w:rsidRPr="00314970">
        <w:t>О наступлении событий</w:t>
      </w:r>
      <w:r w:rsidR="00F23F57" w:rsidRPr="00314970">
        <w:t>, указанных в подпункте «а»</w:t>
      </w:r>
      <w:r w:rsidR="004F70B7" w:rsidRPr="00314970">
        <w:t>,</w:t>
      </w:r>
      <w:r w:rsidRPr="00314970">
        <w:t xml:space="preserve"> свидетельствует направление контролируемым лицом извещения о сроках завершения работ, подлежащих проверке, </w:t>
      </w:r>
      <w:r w:rsidR="00F23F57" w:rsidRPr="00314970">
        <w:t>а в случае непоступления такого извещения - истечение предполагаемого согласно программе проверок срока завершения работ, подлежащих проверке.</w:t>
      </w:r>
    </w:p>
    <w:p w:rsidR="00F23F57" w:rsidRPr="00314970" w:rsidRDefault="00F23F57" w:rsidP="00F957E2">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Программа проверок формируется с учетом определенных проектной документацией архитектурных, функционально-технологических, конструктивных и инженерно-технических решений для обеспечения строительства, реконструкции объектов капитального строительства, их частей, а также сроков выполнения работ по строительству, реконструкции</w:t>
      </w:r>
      <w:r w:rsidR="00B93490" w:rsidRPr="00314970">
        <w:rPr>
          <w:rFonts w:ascii="Times New Roman" w:hAnsi="Times New Roman" w:cs="Times New Roman"/>
          <w:sz w:val="28"/>
          <w:szCs w:val="28"/>
        </w:rPr>
        <w:t xml:space="preserve"> объекта</w:t>
      </w:r>
      <w:r w:rsidR="00B94AEB" w:rsidRPr="00314970">
        <w:rPr>
          <w:rFonts w:ascii="Times New Roman" w:hAnsi="Times New Roman" w:cs="Times New Roman"/>
          <w:sz w:val="28"/>
          <w:szCs w:val="28"/>
        </w:rPr>
        <w:t xml:space="preserve"> капитального строительства</w:t>
      </w:r>
      <w:r w:rsidR="00B93490" w:rsidRPr="00314970">
        <w:rPr>
          <w:rFonts w:ascii="Times New Roman" w:hAnsi="Times New Roman" w:cs="Times New Roman"/>
          <w:sz w:val="28"/>
          <w:szCs w:val="28"/>
        </w:rPr>
        <w:t xml:space="preserve">. </w:t>
      </w:r>
    </w:p>
    <w:p w:rsidR="00F23F57" w:rsidRPr="00314970" w:rsidRDefault="00F23F57" w:rsidP="00F957E2">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Изменения в программу проверок вносятся в течении 7 рабочих дней со дня получения от контролируемого лица:</w:t>
      </w:r>
    </w:p>
    <w:p w:rsidR="00F957E2" w:rsidRPr="00314970" w:rsidRDefault="00B93490" w:rsidP="00F957E2">
      <w:pPr>
        <w:spacing w:after="0" w:line="240" w:lineRule="auto"/>
        <w:jc w:val="both"/>
        <w:rPr>
          <w:rFonts w:ascii="Times New Roman" w:hAnsi="Times New Roman" w:cs="Times New Roman"/>
          <w:sz w:val="28"/>
          <w:szCs w:val="28"/>
        </w:rPr>
      </w:pPr>
      <w:r w:rsidRPr="00314970">
        <w:rPr>
          <w:rFonts w:ascii="Times New Roman" w:hAnsi="Times New Roman" w:cs="Times New Roman"/>
          <w:sz w:val="28"/>
          <w:szCs w:val="28"/>
        </w:rPr>
        <w:tab/>
      </w:r>
      <w:r w:rsidR="00F957E2" w:rsidRPr="00314970">
        <w:rPr>
          <w:rFonts w:ascii="Times New Roman" w:hAnsi="Times New Roman" w:cs="Times New Roman"/>
          <w:sz w:val="28"/>
          <w:szCs w:val="28"/>
        </w:rPr>
        <w:t xml:space="preserve">а) изменений, внесенных в проектную документацию (в том числе изменений, внесенных в рабочую документацию и являющихся в соответствии с </w:t>
      </w:r>
      <w:hyperlink r:id="rId17" w:history="1">
        <w:r w:rsidR="00F957E2" w:rsidRPr="00314970">
          <w:rPr>
            <w:rStyle w:val="a5"/>
            <w:rFonts w:ascii="Times New Roman" w:hAnsi="Times New Roman" w:cs="Times New Roman"/>
            <w:color w:val="auto"/>
            <w:sz w:val="28"/>
            <w:szCs w:val="28"/>
            <w:u w:val="none"/>
          </w:rPr>
          <w:t>частью 1.3 статьи 52</w:t>
        </w:r>
      </w:hyperlink>
      <w:r w:rsidR="00F957E2" w:rsidRPr="00314970">
        <w:rPr>
          <w:rFonts w:ascii="Times New Roman" w:hAnsi="Times New Roman" w:cs="Times New Roman"/>
          <w:sz w:val="28"/>
          <w:szCs w:val="28"/>
        </w:rPr>
        <w:t xml:space="preserve"> Градостроительного кодекса Российской Федерации частью такой проектной документации), направленных в орган регионального государственного строительного надзора в соответствии с </w:t>
      </w:r>
      <w:hyperlink r:id="rId18" w:history="1">
        <w:r w:rsidR="00F957E2" w:rsidRPr="00314970">
          <w:rPr>
            <w:rStyle w:val="a5"/>
            <w:rFonts w:ascii="Times New Roman" w:hAnsi="Times New Roman" w:cs="Times New Roman"/>
            <w:color w:val="auto"/>
            <w:sz w:val="28"/>
            <w:szCs w:val="28"/>
            <w:u w:val="none"/>
          </w:rPr>
          <w:t>частью 5.2 статьи 52</w:t>
        </w:r>
      </w:hyperlink>
      <w:r w:rsidR="00F957E2" w:rsidRPr="00314970">
        <w:rPr>
          <w:rFonts w:ascii="Times New Roman" w:hAnsi="Times New Roman" w:cs="Times New Roman"/>
          <w:sz w:val="28"/>
          <w:szCs w:val="28"/>
        </w:rPr>
        <w:t xml:space="preserve"> Градостроительного кодекса Российской Федерации (в случае если такие изменения влекут за собой изменение состава событий, наступление которых является основанием для проведения контрольного (надзорного) мероприятия, и (или) сроков наступления таких событий);</w:t>
      </w:r>
    </w:p>
    <w:p w:rsidR="00F957E2" w:rsidRPr="00314970" w:rsidRDefault="00F957E2" w:rsidP="00F957E2">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б) извещения об изменении сроков наступления события, которое является основанием для проведения контрольного (надзорного) мероприятия.</w:t>
      </w:r>
    </w:p>
    <w:p w:rsidR="00F957E2" w:rsidRPr="00314970" w:rsidRDefault="00F957E2" w:rsidP="00F957E2">
      <w:pPr>
        <w:autoSpaceDE w:val="0"/>
        <w:autoSpaceDN w:val="0"/>
        <w:adjustRightInd w:val="0"/>
        <w:spacing w:after="0" w:line="240" w:lineRule="auto"/>
        <w:ind w:firstLine="709"/>
        <w:jc w:val="both"/>
        <w:rPr>
          <w:rFonts w:ascii="Times New Roman" w:hAnsi="Times New Roman" w:cs="Times New Roman"/>
          <w:sz w:val="28"/>
          <w:szCs w:val="28"/>
        </w:rPr>
      </w:pPr>
    </w:p>
    <w:p w:rsidR="00A703EF" w:rsidRPr="00314970" w:rsidRDefault="00F232F3" w:rsidP="00A703EF">
      <w:pPr>
        <w:spacing w:after="0" w:line="240" w:lineRule="auto"/>
        <w:ind w:firstLine="709"/>
        <w:jc w:val="both"/>
        <w:rPr>
          <w:rFonts w:ascii="Times New Roman" w:eastAsia="Times New Roman" w:hAnsi="Times New Roman" w:cs="Times New Roman"/>
          <w:b/>
          <w:bCs/>
          <w:color w:val="000000"/>
          <w:sz w:val="28"/>
          <w:szCs w:val="28"/>
          <w:lang w:eastAsia="ru-RU"/>
        </w:rPr>
      </w:pPr>
      <w:r w:rsidRPr="00314970">
        <w:rPr>
          <w:rFonts w:ascii="Times New Roman" w:eastAsia="Times New Roman" w:hAnsi="Times New Roman" w:cs="Times New Roman"/>
          <w:b/>
          <w:bCs/>
          <w:color w:val="000000"/>
          <w:sz w:val="28"/>
          <w:szCs w:val="28"/>
          <w:lang w:eastAsia="ru-RU"/>
        </w:rPr>
        <w:t>3</w:t>
      </w:r>
      <w:r w:rsidR="00A703EF" w:rsidRPr="00314970">
        <w:rPr>
          <w:rFonts w:ascii="Times New Roman" w:eastAsia="Times New Roman" w:hAnsi="Times New Roman" w:cs="Times New Roman"/>
          <w:b/>
          <w:bCs/>
          <w:color w:val="000000"/>
          <w:sz w:val="28"/>
          <w:szCs w:val="28"/>
          <w:lang w:eastAsia="ru-RU"/>
        </w:rPr>
        <w:t>. Осуществление регионального государственного строительного надзора</w:t>
      </w:r>
    </w:p>
    <w:p w:rsidR="00736A28" w:rsidRPr="00314970" w:rsidRDefault="00736A28" w:rsidP="00736A28">
      <w:pPr>
        <w:pStyle w:val="ad"/>
        <w:shd w:val="clear" w:color="auto" w:fill="FFFFFF"/>
        <w:spacing w:before="210" w:beforeAutospacing="0" w:after="0" w:afterAutospacing="0"/>
        <w:ind w:firstLine="540"/>
        <w:rPr>
          <w:color w:val="000000"/>
          <w:sz w:val="28"/>
          <w:szCs w:val="28"/>
        </w:rPr>
      </w:pPr>
      <w:r w:rsidRPr="00314970">
        <w:rPr>
          <w:color w:val="000000"/>
          <w:sz w:val="28"/>
          <w:szCs w:val="28"/>
        </w:rPr>
        <w:t xml:space="preserve">Предметом государственного строительного надзора в отношении объектов капитального строительства, указанных </w:t>
      </w:r>
      <w:r w:rsidRPr="00314970">
        <w:rPr>
          <w:sz w:val="28"/>
          <w:szCs w:val="28"/>
        </w:rPr>
        <w:t>в </w:t>
      </w:r>
      <w:hyperlink r:id="rId19" w:anchor="dst3554" w:history="1">
        <w:r w:rsidRPr="00314970">
          <w:rPr>
            <w:rStyle w:val="a5"/>
            <w:color w:val="auto"/>
            <w:sz w:val="28"/>
            <w:szCs w:val="28"/>
            <w:u w:val="none"/>
          </w:rPr>
          <w:t>части 1</w:t>
        </w:r>
      </w:hyperlink>
      <w:r w:rsidRPr="00314970">
        <w:rPr>
          <w:color w:val="000000"/>
          <w:sz w:val="28"/>
          <w:szCs w:val="28"/>
        </w:rPr>
        <w:t>  статьи</w:t>
      </w:r>
      <w:r w:rsidR="00D37DCC" w:rsidRPr="00314970">
        <w:rPr>
          <w:color w:val="000000"/>
          <w:sz w:val="28"/>
          <w:szCs w:val="28"/>
        </w:rPr>
        <w:t xml:space="preserve"> 54 Кодекса</w:t>
      </w:r>
      <w:r w:rsidRPr="00314970">
        <w:rPr>
          <w:color w:val="000000"/>
          <w:sz w:val="28"/>
          <w:szCs w:val="28"/>
        </w:rPr>
        <w:t>, является соблюдение:</w:t>
      </w:r>
    </w:p>
    <w:p w:rsidR="00736A28" w:rsidRPr="00314970" w:rsidRDefault="00D37DCC" w:rsidP="00736A28">
      <w:pPr>
        <w:spacing w:after="0" w:line="240" w:lineRule="auto"/>
        <w:jc w:val="both"/>
        <w:rPr>
          <w:rFonts w:ascii="Times New Roman" w:hAnsi="Times New Roman" w:cs="Times New Roman"/>
          <w:sz w:val="28"/>
          <w:szCs w:val="28"/>
        </w:rPr>
      </w:pPr>
      <w:r w:rsidRPr="00314970">
        <w:rPr>
          <w:rFonts w:ascii="Times New Roman" w:hAnsi="Times New Roman" w:cs="Times New Roman"/>
          <w:sz w:val="28"/>
          <w:szCs w:val="28"/>
        </w:rPr>
        <w:tab/>
      </w:r>
      <w:r w:rsidR="00736A28" w:rsidRPr="00314970">
        <w:rPr>
          <w:rFonts w:ascii="Times New Roman" w:hAnsi="Times New Roman" w:cs="Times New Roman"/>
          <w:sz w:val="28"/>
          <w:szCs w:val="28"/>
        </w:rPr>
        <w:t>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20" w:anchor="dst3049" w:history="1">
        <w:r w:rsidR="00736A28" w:rsidRPr="00314970">
          <w:rPr>
            <w:rStyle w:val="a5"/>
            <w:rFonts w:ascii="Times New Roman" w:hAnsi="Times New Roman" w:cs="Times New Roman"/>
            <w:color w:val="auto"/>
            <w:sz w:val="28"/>
            <w:szCs w:val="28"/>
            <w:u w:val="none"/>
          </w:rPr>
          <w:t>частями 15</w:t>
        </w:r>
      </w:hyperlink>
      <w:r w:rsidR="00736A28" w:rsidRPr="00314970">
        <w:rPr>
          <w:rFonts w:ascii="Times New Roman" w:hAnsi="Times New Roman" w:cs="Times New Roman"/>
          <w:sz w:val="28"/>
          <w:szCs w:val="28"/>
        </w:rPr>
        <w:t>, </w:t>
      </w:r>
      <w:hyperlink r:id="rId21" w:anchor="dst3050" w:history="1">
        <w:r w:rsidR="00736A28" w:rsidRPr="00314970">
          <w:rPr>
            <w:rStyle w:val="a5"/>
            <w:rFonts w:ascii="Times New Roman" w:hAnsi="Times New Roman" w:cs="Times New Roman"/>
            <w:color w:val="auto"/>
            <w:sz w:val="28"/>
            <w:szCs w:val="28"/>
            <w:u w:val="none"/>
          </w:rPr>
          <w:t>15.2</w:t>
        </w:r>
      </w:hyperlink>
      <w:r w:rsidR="00736A28" w:rsidRPr="00314970">
        <w:rPr>
          <w:rFonts w:ascii="Times New Roman" w:hAnsi="Times New Roman" w:cs="Times New Roman"/>
          <w:sz w:val="28"/>
          <w:szCs w:val="28"/>
        </w:rPr>
        <w:t> и </w:t>
      </w:r>
      <w:hyperlink r:id="rId22" w:anchor="dst3051" w:history="1">
        <w:r w:rsidR="00736A28" w:rsidRPr="00314970">
          <w:rPr>
            <w:rStyle w:val="a5"/>
            <w:rFonts w:ascii="Times New Roman" w:hAnsi="Times New Roman" w:cs="Times New Roman"/>
            <w:color w:val="auto"/>
            <w:sz w:val="28"/>
            <w:szCs w:val="28"/>
            <w:u w:val="none"/>
          </w:rPr>
          <w:t>15.3 статьи 48</w:t>
        </w:r>
      </w:hyperlink>
      <w:r w:rsidR="00736A28" w:rsidRPr="00314970">
        <w:rPr>
          <w:rFonts w:ascii="Times New Roman" w:hAnsi="Times New Roman" w:cs="Times New Roman"/>
          <w:sz w:val="28"/>
          <w:szCs w:val="28"/>
        </w:rPr>
        <w:t> настоящего Кодекса проектной документации (в том числе с учетом изменений, внесенных в рабочую документацию и являющихся в соответствии с </w:t>
      </w:r>
      <w:hyperlink r:id="rId23" w:anchor="dst3613" w:history="1">
        <w:r w:rsidR="00736A28" w:rsidRPr="00314970">
          <w:rPr>
            <w:rStyle w:val="a5"/>
            <w:rFonts w:ascii="Times New Roman" w:hAnsi="Times New Roman" w:cs="Times New Roman"/>
            <w:color w:val="auto"/>
            <w:sz w:val="28"/>
            <w:szCs w:val="28"/>
            <w:u w:val="none"/>
          </w:rPr>
          <w:t>частью 1.3 статьи 52</w:t>
        </w:r>
      </w:hyperlink>
      <w:r w:rsidR="00736A28" w:rsidRPr="00314970">
        <w:rPr>
          <w:rFonts w:ascii="Times New Roman" w:hAnsi="Times New Roman" w:cs="Times New Roman"/>
          <w:sz w:val="28"/>
          <w:szCs w:val="28"/>
        </w:rPr>
        <w:t>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736A28" w:rsidRPr="00314970" w:rsidRDefault="00160E8A" w:rsidP="00736A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736A28" w:rsidRPr="00314970">
        <w:rPr>
          <w:rFonts w:ascii="Times New Roman" w:hAnsi="Times New Roman" w:cs="Times New Roman"/>
          <w:sz w:val="28"/>
          <w:szCs w:val="28"/>
        </w:rPr>
        <w:t>2) требования наличия разрешения на строительство;</w:t>
      </w:r>
    </w:p>
    <w:p w:rsidR="00736A28" w:rsidRPr="00314970" w:rsidRDefault="00736A28" w:rsidP="00736A28">
      <w:pPr>
        <w:pStyle w:val="ad"/>
        <w:shd w:val="clear" w:color="auto" w:fill="FFFFFF"/>
        <w:spacing w:before="0" w:beforeAutospacing="0" w:after="0" w:afterAutospacing="0"/>
        <w:ind w:firstLine="540"/>
        <w:jc w:val="both"/>
        <w:rPr>
          <w:sz w:val="28"/>
          <w:szCs w:val="28"/>
        </w:rPr>
      </w:pPr>
      <w:r w:rsidRPr="00314970">
        <w:rPr>
          <w:color w:val="000000"/>
          <w:sz w:val="28"/>
          <w:szCs w:val="28"/>
        </w:rPr>
        <w:lastRenderedPageBreak/>
        <w:t xml:space="preserve">3) требований, </w:t>
      </w:r>
      <w:r w:rsidRPr="00314970">
        <w:rPr>
          <w:sz w:val="28"/>
          <w:szCs w:val="28"/>
        </w:rPr>
        <w:t>установленных </w:t>
      </w:r>
      <w:hyperlink r:id="rId24" w:anchor="dst1695" w:history="1">
        <w:r w:rsidRPr="00314970">
          <w:rPr>
            <w:rStyle w:val="a5"/>
            <w:color w:val="auto"/>
            <w:sz w:val="28"/>
            <w:szCs w:val="28"/>
            <w:u w:val="none"/>
          </w:rPr>
          <w:t>частями 2</w:t>
        </w:r>
      </w:hyperlink>
      <w:r w:rsidRPr="00314970">
        <w:rPr>
          <w:sz w:val="28"/>
          <w:szCs w:val="28"/>
        </w:rPr>
        <w:t> и </w:t>
      </w:r>
      <w:hyperlink r:id="rId25" w:anchor="dst1704" w:history="1">
        <w:r w:rsidRPr="00314970">
          <w:rPr>
            <w:rStyle w:val="a5"/>
            <w:color w:val="auto"/>
            <w:sz w:val="28"/>
            <w:szCs w:val="28"/>
            <w:u w:val="none"/>
          </w:rPr>
          <w:t>3.1 статьи 52</w:t>
        </w:r>
      </w:hyperlink>
      <w:r w:rsidRPr="00314970">
        <w:rPr>
          <w:sz w:val="28"/>
          <w:szCs w:val="28"/>
        </w:rPr>
        <w:t> настоящего Кодекса;</w:t>
      </w:r>
    </w:p>
    <w:p w:rsidR="00736A28" w:rsidRPr="00314970" w:rsidRDefault="00736A28" w:rsidP="00736A28">
      <w:pPr>
        <w:pStyle w:val="ad"/>
        <w:shd w:val="clear" w:color="auto" w:fill="FFFFFF"/>
        <w:spacing w:before="0" w:beforeAutospacing="0" w:after="0" w:afterAutospacing="0"/>
        <w:ind w:firstLine="540"/>
        <w:jc w:val="both"/>
        <w:rPr>
          <w:color w:val="000000"/>
          <w:sz w:val="28"/>
          <w:szCs w:val="28"/>
        </w:rPr>
      </w:pPr>
      <w:r w:rsidRPr="00314970">
        <w:rPr>
          <w:sz w:val="28"/>
          <w:szCs w:val="28"/>
        </w:rPr>
        <w:t>4) требований, установленных </w:t>
      </w:r>
      <w:hyperlink r:id="rId26" w:anchor="dst1706" w:history="1">
        <w:r w:rsidRPr="00314970">
          <w:rPr>
            <w:rStyle w:val="a5"/>
            <w:color w:val="auto"/>
            <w:sz w:val="28"/>
            <w:szCs w:val="28"/>
            <w:u w:val="none"/>
          </w:rPr>
          <w:t>частью 4 статьи 52</w:t>
        </w:r>
      </w:hyperlink>
      <w:r w:rsidRPr="00314970">
        <w:rPr>
          <w:color w:val="000000"/>
          <w:sz w:val="28"/>
          <w:szCs w:val="28"/>
        </w:rPr>
        <w:t> настоящего Кодекса, к обеспечению консервации объекта капитального строительства;</w:t>
      </w:r>
    </w:p>
    <w:p w:rsidR="00736A28" w:rsidRPr="00314970" w:rsidRDefault="00736A28" w:rsidP="00736A28">
      <w:pPr>
        <w:pStyle w:val="ad"/>
        <w:shd w:val="clear" w:color="auto" w:fill="FFFFFF"/>
        <w:spacing w:before="0" w:beforeAutospacing="0" w:after="0" w:afterAutospacing="0"/>
        <w:ind w:firstLine="540"/>
        <w:jc w:val="both"/>
        <w:rPr>
          <w:color w:val="000000"/>
          <w:sz w:val="28"/>
          <w:szCs w:val="28"/>
        </w:rPr>
      </w:pPr>
      <w:r w:rsidRPr="00314970">
        <w:rPr>
          <w:color w:val="000000"/>
          <w:sz w:val="28"/>
          <w:szCs w:val="28"/>
        </w:rPr>
        <w:t>5) требований к порядку осуществления строительного контроля, установленных настоящим Кодексом, иными нормативными правовыми актами.</w:t>
      </w:r>
    </w:p>
    <w:p w:rsidR="00D37DCC" w:rsidRPr="00314970" w:rsidRDefault="00736A28" w:rsidP="00736A28">
      <w:pPr>
        <w:pStyle w:val="ConsPlusNormal"/>
        <w:ind w:firstLine="540"/>
        <w:jc w:val="both"/>
      </w:pPr>
      <w:r w:rsidRPr="00314970">
        <w:rPr>
          <w:color w:val="000000"/>
        </w:rPr>
        <w:t xml:space="preserve"> </w:t>
      </w:r>
      <w:r w:rsidR="00D37DCC" w:rsidRPr="00314970">
        <w:t xml:space="preserve">Согласно части 1.2 статьи 52 Кодекса строительство, реконструкция объектов капитального строительства осуществляются в соответствии с проектной и рабочей документацией. </w:t>
      </w:r>
    </w:p>
    <w:p w:rsidR="009859C6" w:rsidRPr="00314970" w:rsidRDefault="009859C6" w:rsidP="00736A28">
      <w:pPr>
        <w:pStyle w:val="ConsPlusNormal"/>
        <w:ind w:firstLine="540"/>
        <w:jc w:val="both"/>
        <w:rPr>
          <w:color w:val="000000"/>
        </w:rPr>
      </w:pPr>
      <w:r w:rsidRPr="00314970">
        <w:rPr>
          <w:color w:val="000000"/>
        </w:rPr>
        <w:t>В соответствии с частью 14 статьи 54 Кодекса   контрольные (надзорные) мероприятия при осуществлении регионального государственного строительного надзора проводятся на основании программы проверок.</w:t>
      </w:r>
    </w:p>
    <w:p w:rsidR="000F7E1D" w:rsidRPr="00314970" w:rsidRDefault="000F7E1D" w:rsidP="00B93490">
      <w:pPr>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 xml:space="preserve">В случае получения </w:t>
      </w:r>
      <w:r w:rsidR="00D83C09" w:rsidRPr="00314970">
        <w:rPr>
          <w:rFonts w:ascii="Times New Roman" w:hAnsi="Times New Roman" w:cs="Times New Roman"/>
          <w:sz w:val="28"/>
          <w:szCs w:val="28"/>
        </w:rPr>
        <w:t>органом регионального государственного строительного надзора</w:t>
      </w:r>
      <w:r w:rsidRPr="00314970">
        <w:rPr>
          <w:rFonts w:ascii="Times New Roman" w:hAnsi="Times New Roman" w:cs="Times New Roman"/>
          <w:sz w:val="28"/>
          <w:szCs w:val="28"/>
        </w:rPr>
        <w:t xml:space="preserve"> от контролируемого лица изменений, внесенных в рабочую документацию, являющихся в соответствии с </w:t>
      </w:r>
      <w:hyperlink r:id="rId27" w:history="1">
        <w:r w:rsidRPr="00314970">
          <w:rPr>
            <w:rStyle w:val="a5"/>
            <w:rFonts w:ascii="Times New Roman" w:hAnsi="Times New Roman" w:cs="Times New Roman"/>
            <w:color w:val="auto"/>
            <w:sz w:val="28"/>
            <w:szCs w:val="28"/>
            <w:u w:val="none"/>
          </w:rPr>
          <w:t>частью 1.3 статьи 52</w:t>
        </w:r>
      </w:hyperlink>
      <w:r w:rsidRPr="00314970">
        <w:rPr>
          <w:rFonts w:ascii="Times New Roman" w:hAnsi="Times New Roman" w:cs="Times New Roman"/>
          <w:sz w:val="28"/>
          <w:szCs w:val="28"/>
        </w:rPr>
        <w:t xml:space="preserve"> Градостроительного кодекса Российской Федерации частью проектной документации, </w:t>
      </w:r>
      <w:r w:rsidR="00B37900" w:rsidRPr="00314970">
        <w:rPr>
          <w:rFonts w:ascii="Times New Roman" w:eastAsia="Times New Roman" w:hAnsi="Times New Roman" w:cs="Times New Roman"/>
          <w:bCs/>
          <w:color w:val="000000"/>
          <w:sz w:val="28"/>
          <w:szCs w:val="28"/>
          <w:lang w:eastAsia="ru-RU"/>
        </w:rPr>
        <w:t>орган регионального государственного строительного надзора</w:t>
      </w:r>
      <w:r w:rsidR="00B37900" w:rsidRPr="00314970">
        <w:rPr>
          <w:rFonts w:ascii="Times New Roman" w:hAnsi="Times New Roman" w:cs="Times New Roman"/>
          <w:sz w:val="28"/>
          <w:szCs w:val="28"/>
        </w:rPr>
        <w:t xml:space="preserve"> </w:t>
      </w:r>
      <w:r w:rsidRPr="00314970">
        <w:rPr>
          <w:rFonts w:ascii="Times New Roman" w:hAnsi="Times New Roman" w:cs="Times New Roman"/>
          <w:sz w:val="28"/>
          <w:szCs w:val="28"/>
        </w:rPr>
        <w:t xml:space="preserve"> оценивает соответствие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измененной рабочей документации в части, в которой такая измененная рабочая документация является частью проектной документации.</w:t>
      </w:r>
    </w:p>
    <w:p w:rsidR="00A703EF" w:rsidRPr="00314970" w:rsidRDefault="00D37DCC" w:rsidP="00A703EF">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В соответствии с частью 2 статьи 52 Кодекса р</w:t>
      </w:r>
      <w:r w:rsidR="00A703EF" w:rsidRPr="00314970">
        <w:rPr>
          <w:rFonts w:ascii="Times New Roman" w:hAnsi="Times New Roman" w:cs="Times New Roman"/>
          <w:sz w:val="28"/>
          <w:szCs w:val="28"/>
        </w:rPr>
        <w:t>аботы по договорам о строительстве, реконструкции объектов капитального строительства, заключенным с застройщиком</w:t>
      </w:r>
      <w:r w:rsidR="005A4DA2" w:rsidRPr="00314970">
        <w:rPr>
          <w:rFonts w:ascii="Times New Roman" w:hAnsi="Times New Roman" w:cs="Times New Roman"/>
          <w:sz w:val="28"/>
          <w:szCs w:val="28"/>
        </w:rPr>
        <w:t>,</w:t>
      </w:r>
      <w:r w:rsidR="00A703EF" w:rsidRPr="00314970">
        <w:rPr>
          <w:rFonts w:ascii="Times New Roman" w:hAnsi="Times New Roman" w:cs="Times New Roman"/>
          <w:sz w:val="28"/>
          <w:szCs w:val="28"/>
        </w:rPr>
        <w:t xml:space="preserve"> техническим заказчиком</w:t>
      </w:r>
      <w:r w:rsidR="005A4DA2" w:rsidRPr="00314970">
        <w:rPr>
          <w:rFonts w:ascii="Times New Roman" w:hAnsi="Times New Roman" w:cs="Times New Roman"/>
          <w:sz w:val="28"/>
          <w:szCs w:val="28"/>
        </w:rPr>
        <w:t>,</w:t>
      </w:r>
      <w:r w:rsidR="00A703EF" w:rsidRPr="00314970">
        <w:rPr>
          <w:rFonts w:ascii="Times New Roman" w:hAnsi="Times New Roman" w:cs="Times New Roman"/>
          <w:sz w:val="28"/>
          <w:szCs w:val="28"/>
        </w:rPr>
        <w:t xml:space="preserve">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объектов капитального строительства, если иное не установлено статьей 52 К</w:t>
      </w:r>
      <w:r w:rsidR="00B93490" w:rsidRPr="00314970">
        <w:rPr>
          <w:rFonts w:ascii="Times New Roman" w:hAnsi="Times New Roman" w:cs="Times New Roman"/>
          <w:sz w:val="28"/>
          <w:szCs w:val="28"/>
        </w:rPr>
        <w:t>одекса</w:t>
      </w:r>
      <w:r w:rsidR="00A703EF" w:rsidRPr="00314970">
        <w:rPr>
          <w:rFonts w:ascii="Times New Roman" w:hAnsi="Times New Roman" w:cs="Times New Roman"/>
          <w:sz w:val="28"/>
          <w:szCs w:val="28"/>
        </w:rPr>
        <w:t>. Выполнение работ по строительству, реконструкции объектов капитального строительства по таким договорам обеспечивается специалистами по организации строительства (главными инженерами проектов). Требования к указанным специалистам установлены ст</w:t>
      </w:r>
      <w:r w:rsidR="00B93490" w:rsidRPr="00314970">
        <w:rPr>
          <w:rFonts w:ascii="Times New Roman" w:hAnsi="Times New Roman" w:cs="Times New Roman"/>
          <w:sz w:val="28"/>
          <w:szCs w:val="28"/>
        </w:rPr>
        <w:t>атьей</w:t>
      </w:r>
      <w:r w:rsidR="00A703EF" w:rsidRPr="00314970">
        <w:rPr>
          <w:rFonts w:ascii="Times New Roman" w:hAnsi="Times New Roman" w:cs="Times New Roman"/>
          <w:sz w:val="28"/>
          <w:szCs w:val="28"/>
        </w:rPr>
        <w:t xml:space="preserve"> 55.5-1 К</w:t>
      </w:r>
      <w:r w:rsidR="00B93490" w:rsidRPr="00314970">
        <w:rPr>
          <w:rFonts w:ascii="Times New Roman" w:hAnsi="Times New Roman" w:cs="Times New Roman"/>
          <w:sz w:val="28"/>
          <w:szCs w:val="28"/>
        </w:rPr>
        <w:t>одекса</w:t>
      </w:r>
      <w:r w:rsidR="00A703EF" w:rsidRPr="00314970">
        <w:rPr>
          <w:rFonts w:ascii="Times New Roman" w:hAnsi="Times New Roman" w:cs="Times New Roman"/>
          <w:sz w:val="28"/>
          <w:szCs w:val="28"/>
        </w:rPr>
        <w:t>.</w:t>
      </w:r>
    </w:p>
    <w:p w:rsidR="00D37DCC" w:rsidRPr="00314970" w:rsidRDefault="00D37DCC" w:rsidP="00D37DCC">
      <w:pPr>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color w:val="000000"/>
          <w:sz w:val="28"/>
          <w:szCs w:val="28"/>
          <w:shd w:val="clear" w:color="auto" w:fill="FFFFFF"/>
        </w:rPr>
        <w:t xml:space="preserve">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w:t>
      </w:r>
      <w:r w:rsidRPr="00314970">
        <w:rPr>
          <w:rFonts w:ascii="Times New Roman" w:hAnsi="Times New Roman" w:cs="Times New Roman"/>
          <w:color w:val="000000"/>
          <w:sz w:val="28"/>
          <w:szCs w:val="28"/>
          <w:shd w:val="clear" w:color="auto" w:fill="FFFFFF"/>
        </w:rPr>
        <w:lastRenderedPageBreak/>
        <w:t>требованиями настоящего Кодекса).</w:t>
      </w:r>
      <w:r w:rsidRPr="00314970">
        <w:rPr>
          <w:rFonts w:ascii="Times New Roman" w:hAnsi="Times New Roman" w:cs="Times New Roman"/>
          <w:sz w:val="28"/>
          <w:szCs w:val="28"/>
        </w:rPr>
        <w:t xml:space="preserve"> </w:t>
      </w:r>
      <w:r w:rsidR="00AC7FCA" w:rsidRPr="00314970">
        <w:rPr>
          <w:rFonts w:ascii="Times New Roman" w:hAnsi="Times New Roman" w:cs="Times New Roman"/>
          <w:color w:val="000000"/>
          <w:sz w:val="28"/>
          <w:szCs w:val="28"/>
          <w:shd w:val="clear" w:color="auto" w:fill="FFFFFF"/>
        </w:rPr>
        <w:t>Лицо, осуществляющее строительство, также обязано обеспечивать доступ на территорию, на которой осуществляются строительство, реконструкция объекта капитального строительства, представителей застройщика,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28" w:anchor="dst100103" w:history="1">
        <w:r w:rsidR="00AC7FCA" w:rsidRPr="00314970">
          <w:rPr>
            <w:rStyle w:val="a5"/>
            <w:rFonts w:ascii="Times New Roman" w:hAnsi="Times New Roman" w:cs="Times New Roman"/>
            <w:color w:val="auto"/>
            <w:sz w:val="28"/>
            <w:szCs w:val="28"/>
            <w:u w:val="none"/>
            <w:shd w:val="clear" w:color="auto" w:fill="FFFFFF"/>
          </w:rPr>
          <w:t>извещать</w:t>
        </w:r>
      </w:hyperlink>
      <w:r w:rsidR="00AC7FCA" w:rsidRPr="00314970">
        <w:rPr>
          <w:rFonts w:ascii="Times New Roman" w:hAnsi="Times New Roman" w:cs="Times New Roman"/>
          <w:color w:val="000000"/>
          <w:sz w:val="28"/>
          <w:szCs w:val="28"/>
          <w:shd w:val="clear" w:color="auto" w:fill="FFFFFF"/>
        </w:rPr>
        <w:t> застройщика,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37DCC" w:rsidRPr="00314970" w:rsidRDefault="00D37DCC" w:rsidP="00A703EF">
      <w:pPr>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314970">
        <w:rPr>
          <w:rFonts w:ascii="Times New Roman" w:hAnsi="Times New Roman" w:cs="Times New Roman"/>
          <w:color w:val="000000"/>
          <w:sz w:val="28"/>
          <w:szCs w:val="28"/>
          <w:shd w:val="clear" w:color="auto" w:fill="FFFFFF"/>
        </w:rPr>
        <w:t>Застройщик вправе осуществлять строительство, реконструкцию,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52 Кодекса, либо с привлечением иных лиц по договору строительного подряда.</w:t>
      </w:r>
    </w:p>
    <w:p w:rsidR="00AC7FCA" w:rsidRPr="00314970" w:rsidRDefault="00AC7FCA" w:rsidP="00AC7FCA">
      <w:pPr>
        <w:spacing w:after="0" w:line="240" w:lineRule="auto"/>
        <w:ind w:firstLine="709"/>
        <w:jc w:val="both"/>
        <w:rPr>
          <w:rFonts w:ascii="Times New Roman" w:hAnsi="Times New Roman" w:cs="Times New Roman"/>
          <w:sz w:val="28"/>
          <w:szCs w:val="28"/>
        </w:rPr>
      </w:pPr>
      <w:r w:rsidRPr="00314970">
        <w:rPr>
          <w:rFonts w:ascii="Times New Roman" w:eastAsia="Times New Roman" w:hAnsi="Times New Roman" w:cs="Times New Roman"/>
          <w:sz w:val="28"/>
          <w:szCs w:val="28"/>
          <w:lang w:eastAsia="ru-RU"/>
        </w:rPr>
        <w:t>Застройщик, технический заказчик и лицо, осуществляющее строительство, обязаны осуществлять строительный контроль в течение всего процесса строительства, реконструкции объекта капитального строительства в соответствии со статьей 53 Кодекса и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AC7FCA" w:rsidRPr="00314970" w:rsidRDefault="00AC7FCA" w:rsidP="00A703EF">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color w:val="000000"/>
          <w:sz w:val="28"/>
          <w:szCs w:val="28"/>
          <w:shd w:val="clear" w:color="auto" w:fill="FFFFFF"/>
        </w:rPr>
        <w:t>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4A4469" w:rsidRPr="00314970" w:rsidRDefault="004A4469" w:rsidP="00A703EF">
      <w:pPr>
        <w:tabs>
          <w:tab w:val="left" w:pos="709"/>
        </w:tabs>
        <w:autoSpaceDE w:val="0"/>
        <w:autoSpaceDN w:val="0"/>
        <w:adjustRightInd w:val="0"/>
        <w:spacing w:after="0" w:line="240" w:lineRule="auto"/>
        <w:ind w:firstLine="709"/>
        <w:jc w:val="both"/>
        <w:outlineLvl w:val="0"/>
        <w:rPr>
          <w:rStyle w:val="a5"/>
          <w:rFonts w:ascii="Times New Roman" w:hAnsi="Times New Roman" w:cs="Times New Roman"/>
          <w:i/>
          <w:color w:val="FF0000"/>
          <w:sz w:val="28"/>
          <w:szCs w:val="28"/>
        </w:rPr>
      </w:pPr>
      <w:r w:rsidRPr="00314970">
        <w:rPr>
          <w:rFonts w:ascii="Times New Roman" w:eastAsia="Times New Roman" w:hAnsi="Times New Roman" w:cs="Times New Roman"/>
          <w:sz w:val="28"/>
          <w:szCs w:val="28"/>
          <w:lang w:eastAsia="ru-RU"/>
        </w:rPr>
        <w:t>Застройщик</w:t>
      </w:r>
      <w:r w:rsidR="005A4DA2" w:rsidRPr="00314970">
        <w:rPr>
          <w:rFonts w:ascii="Times New Roman" w:eastAsia="Times New Roman" w:hAnsi="Times New Roman" w:cs="Times New Roman"/>
          <w:sz w:val="28"/>
          <w:szCs w:val="28"/>
          <w:lang w:eastAsia="ru-RU"/>
        </w:rPr>
        <w:t>,</w:t>
      </w:r>
      <w:r w:rsidRPr="00314970">
        <w:rPr>
          <w:rFonts w:ascii="Times New Roman" w:eastAsia="Times New Roman" w:hAnsi="Times New Roman" w:cs="Times New Roman"/>
          <w:sz w:val="28"/>
          <w:szCs w:val="28"/>
          <w:lang w:eastAsia="ru-RU"/>
        </w:rPr>
        <w:t xml:space="preserve"> технический заказчик и лицо, осуществляющее строительство, допустившие нарушения </w:t>
      </w:r>
      <w:r w:rsidR="00B93490" w:rsidRPr="00314970">
        <w:rPr>
          <w:rFonts w:ascii="Times New Roman" w:eastAsia="Times New Roman" w:hAnsi="Times New Roman" w:cs="Times New Roman"/>
          <w:sz w:val="28"/>
          <w:szCs w:val="28"/>
          <w:lang w:eastAsia="ru-RU"/>
        </w:rPr>
        <w:t>обяза</w:t>
      </w:r>
      <w:r w:rsidR="00AF4C40" w:rsidRPr="00314970">
        <w:rPr>
          <w:rFonts w:ascii="Times New Roman" w:eastAsia="Times New Roman" w:hAnsi="Times New Roman" w:cs="Times New Roman"/>
          <w:sz w:val="28"/>
          <w:szCs w:val="28"/>
          <w:lang w:eastAsia="ru-RU"/>
        </w:rPr>
        <w:t xml:space="preserve">тельных требований </w:t>
      </w:r>
      <w:r w:rsidRPr="00314970">
        <w:rPr>
          <w:rFonts w:ascii="Times New Roman" w:eastAsia="Times New Roman" w:hAnsi="Times New Roman" w:cs="Times New Roman"/>
          <w:sz w:val="28"/>
          <w:szCs w:val="28"/>
          <w:lang w:eastAsia="ru-RU"/>
        </w:rPr>
        <w:t xml:space="preserve">и которым по результатам проверки выданы предписания </w:t>
      </w:r>
      <w:r w:rsidRPr="00314970">
        <w:rPr>
          <w:rFonts w:ascii="Times New Roman" w:hAnsi="Times New Roman" w:cs="Times New Roman"/>
          <w:sz w:val="28"/>
          <w:szCs w:val="28"/>
        </w:rPr>
        <w:t>об устранении нарушений</w:t>
      </w:r>
      <w:r w:rsidR="005A4DA2" w:rsidRPr="00314970">
        <w:rPr>
          <w:rFonts w:ascii="Times New Roman" w:hAnsi="Times New Roman" w:cs="Times New Roman"/>
          <w:sz w:val="28"/>
          <w:szCs w:val="28"/>
        </w:rPr>
        <w:t>,</w:t>
      </w:r>
      <w:r w:rsidRPr="00314970">
        <w:rPr>
          <w:rFonts w:ascii="Times New Roman" w:hAnsi="Times New Roman" w:cs="Times New Roman"/>
          <w:sz w:val="28"/>
          <w:szCs w:val="28"/>
        </w:rPr>
        <w:t xml:space="preserve"> должны устранить их в указанный срок. </w:t>
      </w:r>
    </w:p>
    <w:p w:rsidR="00A307AD" w:rsidRPr="00314970" w:rsidRDefault="00696D76" w:rsidP="00274824">
      <w:pPr>
        <w:spacing w:after="0" w:line="240" w:lineRule="auto"/>
        <w:ind w:firstLine="709"/>
        <w:jc w:val="both"/>
        <w:rPr>
          <w:rFonts w:ascii="Times New Roman" w:hAnsi="Times New Roman" w:cs="Times New Roman"/>
          <w:color w:val="000000"/>
          <w:sz w:val="28"/>
          <w:szCs w:val="28"/>
          <w:shd w:val="clear" w:color="auto" w:fill="FFFFFF"/>
        </w:rPr>
      </w:pPr>
      <w:r w:rsidRPr="00314970">
        <w:rPr>
          <w:rFonts w:ascii="Times New Roman" w:hAnsi="Times New Roman" w:cs="Times New Roman"/>
          <w:sz w:val="28"/>
          <w:szCs w:val="28"/>
        </w:rPr>
        <w:t>П</w:t>
      </w:r>
      <w:r w:rsidR="004A4469" w:rsidRPr="00314970">
        <w:rPr>
          <w:rFonts w:ascii="Times New Roman" w:hAnsi="Times New Roman" w:cs="Times New Roman"/>
          <w:sz w:val="28"/>
          <w:szCs w:val="28"/>
        </w:rPr>
        <w:t xml:space="preserve">ри наличии у </w:t>
      </w:r>
      <w:r w:rsidR="00D83C09" w:rsidRPr="00314970">
        <w:rPr>
          <w:rFonts w:ascii="Times New Roman" w:hAnsi="Times New Roman" w:cs="Times New Roman"/>
          <w:sz w:val="28"/>
          <w:szCs w:val="28"/>
        </w:rPr>
        <w:t xml:space="preserve">органа регионального государственного строительного надзора </w:t>
      </w:r>
      <w:r w:rsidR="00274824" w:rsidRPr="00314970">
        <w:rPr>
          <w:rFonts w:ascii="Times New Roman" w:hAnsi="Times New Roman" w:cs="Times New Roman"/>
          <w:color w:val="000000"/>
          <w:sz w:val="28"/>
          <w:szCs w:val="28"/>
          <w:shd w:val="clear" w:color="auto" w:fill="FFFFFF"/>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AC7FCA" w:rsidRPr="00314970">
        <w:rPr>
          <w:rFonts w:ascii="Times New Roman" w:hAnsi="Times New Roman" w:cs="Times New Roman"/>
          <w:sz w:val="28"/>
          <w:szCs w:val="28"/>
        </w:rPr>
        <w:t xml:space="preserve">орган регионального государственного строительного надзора </w:t>
      </w:r>
      <w:r w:rsidR="00274824" w:rsidRPr="00314970">
        <w:rPr>
          <w:rFonts w:ascii="Times New Roman" w:hAnsi="Times New Roman" w:cs="Times New Roman"/>
          <w:color w:val="000000"/>
          <w:sz w:val="28"/>
          <w:szCs w:val="28"/>
          <w:shd w:val="clear" w:color="auto" w:fill="FFFFFF"/>
        </w:rPr>
        <w:t>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D83C09" w:rsidRPr="00314970" w:rsidRDefault="009859C6" w:rsidP="00274824">
      <w:pPr>
        <w:spacing w:after="0" w:line="240" w:lineRule="auto"/>
        <w:ind w:firstLine="709"/>
        <w:jc w:val="both"/>
        <w:rPr>
          <w:rFonts w:ascii="Times New Roman" w:hAnsi="Times New Roman" w:cs="Times New Roman"/>
          <w:color w:val="000000"/>
          <w:sz w:val="28"/>
          <w:szCs w:val="28"/>
          <w:shd w:val="clear" w:color="auto" w:fill="FFFFFF"/>
        </w:rPr>
      </w:pPr>
      <w:r w:rsidRPr="00314970">
        <w:rPr>
          <w:rFonts w:ascii="Times New Roman" w:hAnsi="Times New Roman" w:cs="Times New Roman"/>
          <w:color w:val="000000"/>
          <w:sz w:val="28"/>
          <w:szCs w:val="28"/>
          <w:shd w:val="clear" w:color="auto" w:fill="FFFFFF"/>
        </w:rPr>
        <w:t xml:space="preserve">При необходимости прекращения работ или их приостановления более чем на шесть месяцев застройщик или технический заказчик должен </w:t>
      </w:r>
      <w:r w:rsidRPr="00314970">
        <w:rPr>
          <w:rFonts w:ascii="Times New Roman" w:hAnsi="Times New Roman" w:cs="Times New Roman"/>
          <w:color w:val="000000"/>
          <w:sz w:val="28"/>
          <w:szCs w:val="28"/>
          <w:shd w:val="clear" w:color="auto" w:fill="FFFFFF"/>
        </w:rPr>
        <w:lastRenderedPageBreak/>
        <w:t>обеспечить консервацию объекта капитального строительства</w:t>
      </w:r>
      <w:r w:rsidR="00314970" w:rsidRPr="00314970">
        <w:rPr>
          <w:rFonts w:ascii="Times New Roman" w:hAnsi="Times New Roman" w:cs="Times New Roman"/>
          <w:color w:val="000000"/>
          <w:sz w:val="28"/>
          <w:szCs w:val="28"/>
          <w:shd w:val="clear" w:color="auto" w:fill="FFFFFF"/>
        </w:rPr>
        <w:t xml:space="preserve"> (ч. 4 ст. 52 Кодекса)</w:t>
      </w:r>
      <w:r w:rsidRPr="00314970">
        <w:rPr>
          <w:rFonts w:ascii="Times New Roman" w:hAnsi="Times New Roman" w:cs="Times New Roman"/>
          <w:color w:val="000000"/>
          <w:sz w:val="28"/>
          <w:szCs w:val="28"/>
          <w:shd w:val="clear" w:color="auto" w:fill="FFFFFF"/>
        </w:rPr>
        <w:t>.</w:t>
      </w:r>
      <w:r w:rsidR="00D83C09" w:rsidRPr="00314970">
        <w:rPr>
          <w:rFonts w:ascii="Times New Roman" w:hAnsi="Times New Roman" w:cs="Times New Roman"/>
          <w:color w:val="000000"/>
          <w:sz w:val="28"/>
          <w:szCs w:val="28"/>
          <w:shd w:val="clear" w:color="auto" w:fill="FFFFFF"/>
        </w:rPr>
        <w:t xml:space="preserve"> </w:t>
      </w:r>
    </w:p>
    <w:p w:rsidR="009859C6" w:rsidRPr="00314970" w:rsidRDefault="00D83C09" w:rsidP="00274824">
      <w:pPr>
        <w:spacing w:after="0" w:line="240" w:lineRule="auto"/>
        <w:ind w:firstLine="709"/>
        <w:jc w:val="both"/>
        <w:rPr>
          <w:rFonts w:ascii="Times New Roman" w:hAnsi="Times New Roman" w:cs="Times New Roman"/>
          <w:color w:val="000000"/>
          <w:sz w:val="28"/>
          <w:szCs w:val="28"/>
          <w:shd w:val="clear" w:color="auto" w:fill="FFFFFF"/>
        </w:rPr>
      </w:pPr>
      <w:r w:rsidRPr="00314970">
        <w:rPr>
          <w:rFonts w:ascii="Times New Roman" w:hAnsi="Times New Roman" w:cs="Times New Roman"/>
          <w:color w:val="000000"/>
          <w:sz w:val="28"/>
          <w:szCs w:val="28"/>
          <w:shd w:val="clear" w:color="auto" w:fill="FFFFFF"/>
        </w:rPr>
        <w:t>Правила проведения консервации объекта капитального строительства утверждены постановлением Правительства Российской Федерации от 30 сентября 2011 года № 802.</w:t>
      </w:r>
    </w:p>
    <w:p w:rsidR="00A307AD" w:rsidRPr="00314970" w:rsidRDefault="00A307AD" w:rsidP="00274824">
      <w:pPr>
        <w:spacing w:after="0" w:line="240" w:lineRule="auto"/>
        <w:ind w:firstLine="709"/>
        <w:jc w:val="both"/>
        <w:rPr>
          <w:rFonts w:ascii="Times New Roman" w:hAnsi="Times New Roman" w:cs="Times New Roman"/>
          <w:sz w:val="28"/>
          <w:szCs w:val="28"/>
        </w:rPr>
      </w:pPr>
    </w:p>
    <w:p w:rsidR="00574342" w:rsidRPr="00314970" w:rsidRDefault="008D314B" w:rsidP="00574342">
      <w:pPr>
        <w:spacing w:after="0" w:line="240" w:lineRule="auto"/>
        <w:ind w:firstLine="709"/>
        <w:jc w:val="both"/>
        <w:rPr>
          <w:rFonts w:ascii="Times New Roman" w:eastAsia="Times New Roman" w:hAnsi="Times New Roman" w:cs="Times New Roman"/>
          <w:b/>
          <w:bCs/>
          <w:color w:val="000000"/>
          <w:sz w:val="28"/>
          <w:szCs w:val="28"/>
          <w:lang w:eastAsia="ru-RU"/>
        </w:rPr>
      </w:pPr>
      <w:r w:rsidRPr="00314970">
        <w:rPr>
          <w:rFonts w:ascii="Times New Roman" w:eastAsia="Times New Roman" w:hAnsi="Times New Roman" w:cs="Times New Roman"/>
          <w:b/>
          <w:bCs/>
          <w:color w:val="000000"/>
          <w:sz w:val="28"/>
          <w:szCs w:val="28"/>
          <w:lang w:eastAsia="ru-RU"/>
        </w:rPr>
        <w:t>4</w:t>
      </w:r>
      <w:r w:rsidR="00A703EF" w:rsidRPr="00314970">
        <w:rPr>
          <w:rFonts w:ascii="Times New Roman" w:eastAsia="Times New Roman" w:hAnsi="Times New Roman" w:cs="Times New Roman"/>
          <w:b/>
          <w:bCs/>
          <w:color w:val="000000"/>
          <w:sz w:val="28"/>
          <w:szCs w:val="28"/>
          <w:lang w:eastAsia="ru-RU"/>
        </w:rPr>
        <w:t xml:space="preserve">. </w:t>
      </w:r>
      <w:r w:rsidR="009A6531" w:rsidRPr="00314970">
        <w:rPr>
          <w:rFonts w:ascii="Times New Roman" w:eastAsia="Times New Roman" w:hAnsi="Times New Roman" w:cs="Times New Roman"/>
          <w:b/>
          <w:bCs/>
          <w:color w:val="000000"/>
          <w:sz w:val="28"/>
          <w:szCs w:val="28"/>
          <w:lang w:eastAsia="ru-RU"/>
        </w:rPr>
        <w:t xml:space="preserve"> Осуществление </w:t>
      </w:r>
      <w:r w:rsidR="00A703EF" w:rsidRPr="00314970">
        <w:rPr>
          <w:rFonts w:ascii="Times New Roman" w:eastAsia="Times New Roman" w:hAnsi="Times New Roman" w:cs="Times New Roman"/>
          <w:b/>
          <w:bCs/>
          <w:color w:val="000000"/>
          <w:sz w:val="28"/>
          <w:szCs w:val="28"/>
          <w:lang w:eastAsia="ru-RU"/>
        </w:rPr>
        <w:t>регионального государственного строительного надзора</w:t>
      </w:r>
      <w:r w:rsidR="009A6531" w:rsidRPr="00314970">
        <w:rPr>
          <w:rFonts w:ascii="Times New Roman" w:eastAsia="Times New Roman" w:hAnsi="Times New Roman" w:cs="Times New Roman"/>
          <w:b/>
          <w:bCs/>
          <w:color w:val="000000"/>
          <w:sz w:val="28"/>
          <w:szCs w:val="28"/>
          <w:lang w:eastAsia="ru-RU"/>
        </w:rPr>
        <w:t xml:space="preserve"> законченного строительством объекта </w:t>
      </w:r>
    </w:p>
    <w:p w:rsidR="00574342" w:rsidRPr="00314970" w:rsidRDefault="00574342" w:rsidP="00574342">
      <w:pPr>
        <w:spacing w:after="0" w:line="240" w:lineRule="auto"/>
        <w:ind w:firstLine="709"/>
        <w:jc w:val="both"/>
        <w:rPr>
          <w:rFonts w:ascii="Times New Roman" w:eastAsia="Times New Roman" w:hAnsi="Times New Roman" w:cs="Times New Roman"/>
          <w:b/>
          <w:bCs/>
          <w:color w:val="000000"/>
          <w:sz w:val="28"/>
          <w:szCs w:val="28"/>
          <w:lang w:eastAsia="ru-RU"/>
        </w:rPr>
      </w:pPr>
    </w:p>
    <w:p w:rsidR="00574342" w:rsidRPr="00314970" w:rsidRDefault="00574342" w:rsidP="00574342">
      <w:pPr>
        <w:spacing w:after="0" w:line="240" w:lineRule="auto"/>
        <w:ind w:firstLine="709"/>
        <w:jc w:val="both"/>
        <w:rPr>
          <w:rFonts w:ascii="Times New Roman" w:eastAsia="Times New Roman" w:hAnsi="Times New Roman" w:cs="Times New Roman"/>
          <w:b/>
          <w:bCs/>
          <w:color w:val="000000"/>
          <w:sz w:val="28"/>
          <w:szCs w:val="28"/>
          <w:lang w:eastAsia="ru-RU"/>
        </w:rPr>
      </w:pPr>
      <w:r w:rsidRPr="00314970">
        <w:rPr>
          <w:rFonts w:ascii="Times New Roman" w:hAnsi="Times New Roman" w:cs="Times New Roman"/>
          <w:sz w:val="28"/>
          <w:szCs w:val="28"/>
        </w:rPr>
        <w:t xml:space="preserve">После завершения строительства, реконструкции объекта капитального строительства </w:t>
      </w:r>
      <w:r w:rsidR="00637371" w:rsidRPr="00314970">
        <w:rPr>
          <w:rFonts w:ascii="Times New Roman" w:hAnsi="Times New Roman" w:cs="Times New Roman"/>
          <w:sz w:val="28"/>
          <w:szCs w:val="28"/>
        </w:rPr>
        <w:t xml:space="preserve">органом регионального государственного строительного надзора </w:t>
      </w:r>
      <w:r w:rsidRPr="00314970">
        <w:rPr>
          <w:rFonts w:ascii="Times New Roman" w:hAnsi="Times New Roman" w:cs="Times New Roman"/>
          <w:sz w:val="28"/>
          <w:szCs w:val="28"/>
        </w:rPr>
        <w:t xml:space="preserve">проводится выездная проверка по основаниям, предусмотренным пунктами 5 или 6 части 1 статьи 57 Федерального закона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требованиям, указанным в части 16 статьи 54 </w:t>
      </w:r>
      <w:r w:rsidR="00314970" w:rsidRPr="00314970">
        <w:rPr>
          <w:rFonts w:ascii="Times New Roman" w:hAnsi="Times New Roman" w:cs="Times New Roman"/>
          <w:sz w:val="28"/>
          <w:szCs w:val="28"/>
        </w:rPr>
        <w:t>К</w:t>
      </w:r>
      <w:r w:rsidRPr="00314970">
        <w:rPr>
          <w:rFonts w:ascii="Times New Roman" w:hAnsi="Times New Roman" w:cs="Times New Roman"/>
          <w:sz w:val="28"/>
          <w:szCs w:val="28"/>
        </w:rPr>
        <w:t>одекса либо об отказе в выдаче заключения о соответствии.</w:t>
      </w:r>
    </w:p>
    <w:p w:rsidR="00574342" w:rsidRPr="00314970" w:rsidRDefault="00637371" w:rsidP="00574342">
      <w:pPr>
        <w:spacing w:after="0" w:line="240" w:lineRule="auto"/>
        <w:ind w:right="-1" w:firstLine="709"/>
        <w:jc w:val="both"/>
        <w:rPr>
          <w:rFonts w:ascii="Times New Roman" w:hAnsi="Times New Roman" w:cs="Times New Roman"/>
          <w:sz w:val="28"/>
          <w:szCs w:val="28"/>
        </w:rPr>
      </w:pPr>
      <w:r w:rsidRPr="00314970">
        <w:rPr>
          <w:rFonts w:ascii="Times New Roman" w:hAnsi="Times New Roman" w:cs="Times New Roman"/>
          <w:sz w:val="28"/>
          <w:szCs w:val="28"/>
        </w:rPr>
        <w:t xml:space="preserve">Орган регионального государственного строительного надзора </w:t>
      </w:r>
      <w:r w:rsidR="00574342" w:rsidRPr="00314970">
        <w:rPr>
          <w:rFonts w:ascii="Times New Roman" w:hAnsi="Times New Roman" w:cs="Times New Roman"/>
          <w:sz w:val="28"/>
          <w:szCs w:val="28"/>
        </w:rPr>
        <w:t xml:space="preserve">выдает заключение о соответствии, если при строительстве, реконструкции объекта капитального строительства не были допущены нарушения требований, указанных в части 16 статьи 54 </w:t>
      </w:r>
      <w:r w:rsidR="00314970" w:rsidRPr="00314970">
        <w:rPr>
          <w:rFonts w:ascii="Times New Roman" w:hAnsi="Times New Roman" w:cs="Times New Roman"/>
          <w:sz w:val="28"/>
          <w:szCs w:val="28"/>
        </w:rPr>
        <w:t>К</w:t>
      </w:r>
      <w:r w:rsidR="00574342" w:rsidRPr="00314970">
        <w:rPr>
          <w:rFonts w:ascii="Times New Roman" w:hAnsi="Times New Roman" w:cs="Times New Roman"/>
          <w:sz w:val="28"/>
          <w:szCs w:val="28"/>
        </w:rPr>
        <w:t>одекса, либо такие нарушения были устранены до дня окончания проверки выездной проверки, проводимой по основаниям, предусмотренным пунктами 5 или 6 части 1 статьи 57 Федерального закона «О государственном контроле (надзоре) и муниципальном контроле в Российской Федерации» (далее – итоговая проверка).</w:t>
      </w:r>
    </w:p>
    <w:p w:rsidR="00574342" w:rsidRPr="00314970" w:rsidRDefault="00637371" w:rsidP="00574342">
      <w:pPr>
        <w:spacing w:after="0" w:line="240" w:lineRule="auto"/>
        <w:ind w:firstLine="708"/>
        <w:jc w:val="both"/>
        <w:rPr>
          <w:rFonts w:ascii="Times New Roman" w:hAnsi="Times New Roman" w:cs="Times New Roman"/>
          <w:sz w:val="28"/>
          <w:szCs w:val="28"/>
        </w:rPr>
      </w:pPr>
      <w:r w:rsidRPr="00314970">
        <w:rPr>
          <w:rFonts w:ascii="Times New Roman" w:hAnsi="Times New Roman" w:cs="Times New Roman"/>
          <w:sz w:val="28"/>
          <w:szCs w:val="28"/>
        </w:rPr>
        <w:t xml:space="preserve">Орган регионального государственного строительного надзора </w:t>
      </w:r>
      <w:r w:rsidR="00574342" w:rsidRPr="00314970">
        <w:rPr>
          <w:rFonts w:ascii="Times New Roman" w:hAnsi="Times New Roman" w:cs="Times New Roman"/>
          <w:sz w:val="28"/>
          <w:szCs w:val="28"/>
        </w:rPr>
        <w:t>отказывает в выдаче заключения о соответствии, если:</w:t>
      </w:r>
    </w:p>
    <w:p w:rsidR="00574342" w:rsidRPr="00314970" w:rsidRDefault="00574342" w:rsidP="00574342">
      <w:pPr>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а) при строительстве, реконструкции объектов капитального строительства были допущены нарушения требований, указанных в части 16 статьи 54 Градостроительного кодекса Российской Федерации, и такие нарушения не были устранены до дня окончания итоговой проверки;</w:t>
      </w:r>
    </w:p>
    <w:p w:rsidR="00A307AD" w:rsidRPr="00314970" w:rsidRDefault="00574342" w:rsidP="00A307AD">
      <w:pPr>
        <w:spacing w:after="0" w:line="240" w:lineRule="auto"/>
        <w:ind w:firstLine="709"/>
        <w:jc w:val="both"/>
        <w:rPr>
          <w:rFonts w:ascii="Times New Roman" w:eastAsia="Times New Roman" w:hAnsi="Times New Roman" w:cs="Times New Roman"/>
          <w:b/>
          <w:bCs/>
          <w:color w:val="000000"/>
          <w:sz w:val="28"/>
          <w:szCs w:val="28"/>
          <w:lang w:eastAsia="ru-RU"/>
        </w:rPr>
      </w:pPr>
      <w:r w:rsidRPr="00314970">
        <w:rPr>
          <w:rFonts w:ascii="Times New Roman" w:hAnsi="Times New Roman" w:cs="Times New Roman"/>
          <w:sz w:val="28"/>
          <w:szCs w:val="28"/>
        </w:rPr>
        <w:t>б) при проведении итоговой проверки установлено, что работы по строительству, реконструкции объекта капитального строительства в полном объеме, предусмотренном проектной документацией, не завершены. В таком случае орган регионального государственного строительного надзора по согласованию с застройщиком или техническим заказчиком вносит изменение в программу проверок в части срока наступления события</w:t>
      </w:r>
      <w:r w:rsidR="00314970" w:rsidRPr="00314970">
        <w:rPr>
          <w:rFonts w:ascii="Times New Roman" w:hAnsi="Times New Roman" w:cs="Times New Roman"/>
          <w:sz w:val="28"/>
          <w:szCs w:val="28"/>
        </w:rPr>
        <w:t>,</w:t>
      </w:r>
      <w:r w:rsidRPr="00314970">
        <w:rPr>
          <w:rFonts w:ascii="Times New Roman" w:hAnsi="Times New Roman" w:cs="Times New Roman"/>
          <w:color w:val="FF0000"/>
          <w:sz w:val="28"/>
          <w:szCs w:val="28"/>
        </w:rPr>
        <w:t xml:space="preserve"> </w:t>
      </w:r>
      <w:r w:rsidRPr="00314970">
        <w:rPr>
          <w:rFonts w:ascii="Times New Roman" w:hAnsi="Times New Roman" w:cs="Times New Roman"/>
          <w:sz w:val="28"/>
          <w:szCs w:val="28"/>
        </w:rPr>
        <w:t>наступление которого являлось основанием для проведения контрольного (надзорного) мероприятия (итоговой проверки).</w:t>
      </w:r>
    </w:p>
    <w:p w:rsidR="00DC4FC4" w:rsidRPr="00314970" w:rsidRDefault="00DC4FC4" w:rsidP="00DC4FC4">
      <w:pPr>
        <w:autoSpaceDE w:val="0"/>
        <w:autoSpaceDN w:val="0"/>
        <w:adjustRightInd w:val="0"/>
        <w:spacing w:after="0" w:line="240" w:lineRule="auto"/>
        <w:ind w:firstLine="709"/>
        <w:jc w:val="both"/>
        <w:rPr>
          <w:rFonts w:ascii="Times New Roman" w:hAnsi="Times New Roman" w:cs="Times New Roman"/>
          <w:sz w:val="28"/>
          <w:szCs w:val="28"/>
        </w:rPr>
      </w:pPr>
      <w:r w:rsidRPr="00314970">
        <w:rPr>
          <w:rFonts w:ascii="Times New Roman" w:hAnsi="Times New Roman" w:cs="Times New Roman"/>
          <w:sz w:val="28"/>
          <w:szCs w:val="28"/>
        </w:rPr>
        <w:t>Решение об отказе в выдаче заключения о соответствии может быть обжаловано в судебном порядке.</w:t>
      </w:r>
    </w:p>
    <w:p w:rsidR="00DC4FC4" w:rsidRPr="0037412D" w:rsidRDefault="00DC4FC4" w:rsidP="00DC4FC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A703EF" w:rsidRPr="00127AE6" w:rsidRDefault="00A703EF" w:rsidP="00A703E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4E3B" w:rsidRPr="0037412D" w:rsidRDefault="00814E3B">
      <w:pPr>
        <w:rPr>
          <w:rFonts w:ascii="Times New Roman" w:hAnsi="Times New Roman" w:cs="Times New Roman"/>
          <w:sz w:val="28"/>
          <w:szCs w:val="28"/>
        </w:rPr>
      </w:pPr>
    </w:p>
    <w:sectPr w:rsidR="00814E3B" w:rsidRPr="0037412D" w:rsidSect="00BD211A">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0EA" w:rsidRDefault="006550EA">
      <w:pPr>
        <w:spacing w:after="0" w:line="240" w:lineRule="auto"/>
      </w:pPr>
      <w:r>
        <w:separator/>
      </w:r>
    </w:p>
  </w:endnote>
  <w:endnote w:type="continuationSeparator" w:id="0">
    <w:p w:rsidR="006550EA" w:rsidRDefault="0065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0EA" w:rsidRDefault="006550EA">
      <w:pPr>
        <w:spacing w:after="0" w:line="240" w:lineRule="auto"/>
      </w:pPr>
      <w:r>
        <w:separator/>
      </w:r>
    </w:p>
  </w:footnote>
  <w:footnote w:type="continuationSeparator" w:id="0">
    <w:p w:rsidR="006550EA" w:rsidRDefault="0065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742536"/>
      <w:docPartObj>
        <w:docPartGallery w:val="Page Numbers (Top of Page)"/>
        <w:docPartUnique/>
      </w:docPartObj>
    </w:sdtPr>
    <w:sdtEndPr/>
    <w:sdtContent>
      <w:p w:rsidR="00BD211A" w:rsidRDefault="00A703EF">
        <w:pPr>
          <w:pStyle w:val="a3"/>
          <w:jc w:val="center"/>
        </w:pPr>
        <w:r w:rsidRPr="00B56351">
          <w:rPr>
            <w:rFonts w:ascii="Times New Roman" w:hAnsi="Times New Roman" w:cs="Times New Roman"/>
          </w:rPr>
          <w:fldChar w:fldCharType="begin"/>
        </w:r>
        <w:r w:rsidRPr="00B56351">
          <w:rPr>
            <w:rFonts w:ascii="Times New Roman" w:hAnsi="Times New Roman" w:cs="Times New Roman"/>
          </w:rPr>
          <w:instrText>PAGE   \* MERGEFORMAT</w:instrText>
        </w:r>
        <w:r w:rsidRPr="00B56351">
          <w:rPr>
            <w:rFonts w:ascii="Times New Roman" w:hAnsi="Times New Roman" w:cs="Times New Roman"/>
          </w:rPr>
          <w:fldChar w:fldCharType="separate"/>
        </w:r>
        <w:r w:rsidR="00BC2922">
          <w:rPr>
            <w:rFonts w:ascii="Times New Roman" w:hAnsi="Times New Roman" w:cs="Times New Roman"/>
            <w:noProof/>
          </w:rPr>
          <w:t>8</w:t>
        </w:r>
        <w:r w:rsidRPr="00B56351">
          <w:rPr>
            <w:rFonts w:ascii="Times New Roman" w:hAnsi="Times New Roman" w:cs="Times New Roman"/>
          </w:rPr>
          <w:fldChar w:fldCharType="end"/>
        </w:r>
      </w:p>
    </w:sdtContent>
  </w:sdt>
  <w:p w:rsidR="00BD211A" w:rsidRDefault="006550E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850"/>
    <w:multiLevelType w:val="multilevel"/>
    <w:tmpl w:val="93C44A20"/>
    <w:lvl w:ilvl="0">
      <w:start w:val="1"/>
      <w:numFmt w:val="decimal"/>
      <w:lvlText w:val="%1."/>
      <w:lvlJc w:val="left"/>
      <w:pPr>
        <w:ind w:left="4613" w:hanging="360"/>
      </w:pPr>
      <w:rPr>
        <w:rFonts w:ascii="Times New Roman" w:hAnsi="Times New Roman" w:cs="Times New Roman" w:hint="default"/>
        <w:b w:val="0"/>
      </w:rPr>
    </w:lvl>
    <w:lvl w:ilvl="1">
      <w:start w:val="1"/>
      <w:numFmt w:val="decimal"/>
      <w:lvlText w:val="%1.%2."/>
      <w:lvlJc w:val="left"/>
      <w:pPr>
        <w:ind w:left="1283" w:hanging="432"/>
      </w:pPr>
      <w:rPr>
        <w:b w:val="0"/>
      </w:rPr>
    </w:lvl>
    <w:lvl w:ilvl="2">
      <w:start w:val="1"/>
      <w:numFmt w:val="decimal"/>
      <w:lvlText w:val="%1.%2.%3."/>
      <w:lvlJc w:val="left"/>
      <w:pPr>
        <w:ind w:left="107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1E342E"/>
    <w:multiLevelType w:val="hybridMultilevel"/>
    <w:tmpl w:val="137828F2"/>
    <w:lvl w:ilvl="0" w:tplc="0E8C54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EF"/>
    <w:rsid w:val="00006869"/>
    <w:rsid w:val="00012807"/>
    <w:rsid w:val="0005185D"/>
    <w:rsid w:val="000D4FD7"/>
    <w:rsid w:val="000F400F"/>
    <w:rsid w:val="000F7E1D"/>
    <w:rsid w:val="00127AE6"/>
    <w:rsid w:val="00135A33"/>
    <w:rsid w:val="00160E8A"/>
    <w:rsid w:val="001A0D05"/>
    <w:rsid w:val="002524FA"/>
    <w:rsid w:val="0025715B"/>
    <w:rsid w:val="00274824"/>
    <w:rsid w:val="002A6572"/>
    <w:rsid w:val="002D39D4"/>
    <w:rsid w:val="00314970"/>
    <w:rsid w:val="0036750E"/>
    <w:rsid w:val="00371B1D"/>
    <w:rsid w:val="0037412D"/>
    <w:rsid w:val="003C4226"/>
    <w:rsid w:val="00402FE7"/>
    <w:rsid w:val="004411A7"/>
    <w:rsid w:val="0047256C"/>
    <w:rsid w:val="004A4469"/>
    <w:rsid w:val="004A7769"/>
    <w:rsid w:val="004D4046"/>
    <w:rsid w:val="004F70B7"/>
    <w:rsid w:val="00511DAC"/>
    <w:rsid w:val="00533FB3"/>
    <w:rsid w:val="00557446"/>
    <w:rsid w:val="00574342"/>
    <w:rsid w:val="005A4DA2"/>
    <w:rsid w:val="005C1880"/>
    <w:rsid w:val="005D6ADD"/>
    <w:rsid w:val="005D6C50"/>
    <w:rsid w:val="005F63B8"/>
    <w:rsid w:val="00637371"/>
    <w:rsid w:val="00646774"/>
    <w:rsid w:val="006550EA"/>
    <w:rsid w:val="00696D76"/>
    <w:rsid w:val="006D2070"/>
    <w:rsid w:val="00724050"/>
    <w:rsid w:val="00725548"/>
    <w:rsid w:val="00736A28"/>
    <w:rsid w:val="007D7515"/>
    <w:rsid w:val="007D7A2A"/>
    <w:rsid w:val="007E1A06"/>
    <w:rsid w:val="00814E3B"/>
    <w:rsid w:val="00834412"/>
    <w:rsid w:val="0087516E"/>
    <w:rsid w:val="008D314B"/>
    <w:rsid w:val="00904D40"/>
    <w:rsid w:val="009248E6"/>
    <w:rsid w:val="009859C6"/>
    <w:rsid w:val="009A6531"/>
    <w:rsid w:val="00A067FE"/>
    <w:rsid w:val="00A307AD"/>
    <w:rsid w:val="00A703EF"/>
    <w:rsid w:val="00A92A48"/>
    <w:rsid w:val="00AC7FCA"/>
    <w:rsid w:val="00AD7714"/>
    <w:rsid w:val="00AE3116"/>
    <w:rsid w:val="00AF4C40"/>
    <w:rsid w:val="00B10382"/>
    <w:rsid w:val="00B13B2D"/>
    <w:rsid w:val="00B37900"/>
    <w:rsid w:val="00B41818"/>
    <w:rsid w:val="00B558BD"/>
    <w:rsid w:val="00B93490"/>
    <w:rsid w:val="00B94AEB"/>
    <w:rsid w:val="00BC2922"/>
    <w:rsid w:val="00BC4C83"/>
    <w:rsid w:val="00BD066F"/>
    <w:rsid w:val="00BE579B"/>
    <w:rsid w:val="00C20A83"/>
    <w:rsid w:val="00C442D5"/>
    <w:rsid w:val="00C50C54"/>
    <w:rsid w:val="00CA60E7"/>
    <w:rsid w:val="00CB4B72"/>
    <w:rsid w:val="00CC7ABE"/>
    <w:rsid w:val="00CD0F5B"/>
    <w:rsid w:val="00D37DCC"/>
    <w:rsid w:val="00D4648D"/>
    <w:rsid w:val="00D83C09"/>
    <w:rsid w:val="00D94DCC"/>
    <w:rsid w:val="00DC19A5"/>
    <w:rsid w:val="00DC4FC4"/>
    <w:rsid w:val="00E17129"/>
    <w:rsid w:val="00E209E5"/>
    <w:rsid w:val="00E5752F"/>
    <w:rsid w:val="00EC3963"/>
    <w:rsid w:val="00F232F3"/>
    <w:rsid w:val="00F23F57"/>
    <w:rsid w:val="00F84607"/>
    <w:rsid w:val="00F92AC7"/>
    <w:rsid w:val="00F94BE3"/>
    <w:rsid w:val="00F957E2"/>
    <w:rsid w:val="00FE0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94B8"/>
  <w15:chartTrackingRefBased/>
  <w15:docId w15:val="{375C192A-71AB-4C5E-A6D7-7B3A2170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3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3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03EF"/>
  </w:style>
  <w:style w:type="character" w:styleId="a5">
    <w:name w:val="Hyperlink"/>
    <w:basedOn w:val="a0"/>
    <w:uiPriority w:val="99"/>
    <w:unhideWhenUsed/>
    <w:rsid w:val="00A703EF"/>
    <w:rPr>
      <w:color w:val="0563C1" w:themeColor="hyperlink"/>
      <w:u w:val="single"/>
    </w:rPr>
  </w:style>
  <w:style w:type="paragraph" w:styleId="a6">
    <w:name w:val="List Paragraph"/>
    <w:basedOn w:val="a"/>
    <w:uiPriority w:val="99"/>
    <w:qFormat/>
    <w:rsid w:val="00006869"/>
    <w:pPr>
      <w:ind w:left="720"/>
      <w:contextualSpacing/>
    </w:pPr>
  </w:style>
  <w:style w:type="paragraph" w:styleId="a7">
    <w:name w:val="Title"/>
    <w:basedOn w:val="a"/>
    <w:next w:val="a8"/>
    <w:link w:val="a9"/>
    <w:rsid w:val="002D39D4"/>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9">
    <w:name w:val="Заголовок Знак"/>
    <w:basedOn w:val="a0"/>
    <w:link w:val="a7"/>
    <w:rsid w:val="002D39D4"/>
    <w:rPr>
      <w:rFonts w:ascii="Times New Roman" w:eastAsia="Times New Roman" w:hAnsi="Times New Roman" w:cs="Times New Roman"/>
      <w:b/>
      <w:bCs/>
      <w:sz w:val="28"/>
      <w:szCs w:val="24"/>
      <w:lang w:eastAsia="ar-SA"/>
    </w:rPr>
  </w:style>
  <w:style w:type="paragraph" w:styleId="a8">
    <w:name w:val="Body Text"/>
    <w:basedOn w:val="a"/>
    <w:link w:val="aa"/>
    <w:rsid w:val="002D39D4"/>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a">
    <w:name w:val="Основной текст Знак"/>
    <w:basedOn w:val="a0"/>
    <w:link w:val="a8"/>
    <w:rsid w:val="002D39D4"/>
    <w:rPr>
      <w:rFonts w:ascii="Times New Roman" w:eastAsia="Times New Roman" w:hAnsi="Times New Roman" w:cs="Times New Roman"/>
      <w:sz w:val="28"/>
      <w:szCs w:val="24"/>
      <w:lang w:eastAsia="ar-SA"/>
    </w:rPr>
  </w:style>
  <w:style w:type="paragraph" w:styleId="ab">
    <w:name w:val="Balloon Text"/>
    <w:basedOn w:val="a"/>
    <w:link w:val="ac"/>
    <w:uiPriority w:val="99"/>
    <w:semiHidden/>
    <w:unhideWhenUsed/>
    <w:rsid w:val="002D39D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D39D4"/>
    <w:rPr>
      <w:rFonts w:ascii="Segoe UI" w:hAnsi="Segoe UI" w:cs="Segoe UI"/>
      <w:sz w:val="18"/>
      <w:szCs w:val="18"/>
    </w:rPr>
  </w:style>
  <w:style w:type="paragraph" w:customStyle="1" w:styleId="ConsPlusNormal">
    <w:name w:val="ConsPlusNormal"/>
    <w:rsid w:val="00D4648D"/>
    <w:pPr>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styleId="ad">
    <w:name w:val="Normal (Web)"/>
    <w:basedOn w:val="a"/>
    <w:uiPriority w:val="99"/>
    <w:unhideWhenUsed/>
    <w:rsid w:val="006D20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65934">
      <w:bodyDiv w:val="1"/>
      <w:marLeft w:val="0"/>
      <w:marRight w:val="0"/>
      <w:marTop w:val="0"/>
      <w:marBottom w:val="0"/>
      <w:divBdr>
        <w:top w:val="none" w:sz="0" w:space="0" w:color="auto"/>
        <w:left w:val="none" w:sz="0" w:space="0" w:color="auto"/>
        <w:bottom w:val="none" w:sz="0" w:space="0" w:color="auto"/>
        <w:right w:val="none" w:sz="0" w:space="0" w:color="auto"/>
      </w:divBdr>
      <w:divsChild>
        <w:div w:id="958414107">
          <w:marLeft w:val="0"/>
          <w:marRight w:val="0"/>
          <w:marTop w:val="0"/>
          <w:marBottom w:val="0"/>
          <w:divBdr>
            <w:top w:val="none" w:sz="0" w:space="0" w:color="auto"/>
            <w:left w:val="none" w:sz="0" w:space="0" w:color="auto"/>
            <w:bottom w:val="none" w:sz="0" w:space="0" w:color="auto"/>
            <w:right w:val="none" w:sz="0" w:space="0" w:color="auto"/>
          </w:divBdr>
        </w:div>
        <w:div w:id="1562403437">
          <w:marLeft w:val="0"/>
          <w:marRight w:val="0"/>
          <w:marTop w:val="0"/>
          <w:marBottom w:val="0"/>
          <w:divBdr>
            <w:top w:val="none" w:sz="0" w:space="0" w:color="auto"/>
            <w:left w:val="none" w:sz="0" w:space="0" w:color="auto"/>
            <w:bottom w:val="none" w:sz="0" w:space="0" w:color="auto"/>
            <w:right w:val="none" w:sz="0" w:space="0" w:color="auto"/>
          </w:divBdr>
        </w:div>
        <w:div w:id="403532870">
          <w:marLeft w:val="0"/>
          <w:marRight w:val="0"/>
          <w:marTop w:val="0"/>
          <w:marBottom w:val="0"/>
          <w:divBdr>
            <w:top w:val="none" w:sz="0" w:space="0" w:color="auto"/>
            <w:left w:val="none" w:sz="0" w:space="0" w:color="auto"/>
            <w:bottom w:val="none" w:sz="0" w:space="0" w:color="auto"/>
            <w:right w:val="none" w:sz="0" w:space="0" w:color="auto"/>
          </w:divBdr>
        </w:div>
        <w:div w:id="1572235762">
          <w:marLeft w:val="0"/>
          <w:marRight w:val="0"/>
          <w:marTop w:val="0"/>
          <w:marBottom w:val="0"/>
          <w:divBdr>
            <w:top w:val="none" w:sz="0" w:space="0" w:color="auto"/>
            <w:left w:val="none" w:sz="0" w:space="0" w:color="auto"/>
            <w:bottom w:val="none" w:sz="0" w:space="0" w:color="auto"/>
            <w:right w:val="none" w:sz="0" w:space="0" w:color="auto"/>
          </w:divBdr>
        </w:div>
      </w:divsChild>
    </w:div>
    <w:div w:id="16880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2649/9066705b3210c244f4b2caba0da8ec7186f0d1ab/" TargetMode="External"/><Relationship Id="rId13" Type="http://schemas.openxmlformats.org/officeDocument/2006/relationships/hyperlink" Target="consultantplus://offline/ref=54FB35B35C3DE0C029014834F731F6BCD29F52FAABD8AFB7D10644B40A00C206239342269C1E8C3359C4078682EC663FF05870D23B2768797Al3L" TargetMode="External"/><Relationship Id="rId18" Type="http://schemas.openxmlformats.org/officeDocument/2006/relationships/hyperlink" Target="consultantplus://offline/ref=54FB35B35C3DE0C029014834F731F6BCD29F52FAABD8AFB7D10644B40A00C206239342249C19853D0A9E1782CBB96D21F7446FD2252776l9L" TargetMode="External"/><Relationship Id="rId26" Type="http://schemas.openxmlformats.org/officeDocument/2006/relationships/hyperlink" Target="http://www.consultant.ru/document/cons_doc_LAW_402649/df32b8231cf067c4d4e864c717eb6b398358b504/" TargetMode="External"/><Relationship Id="rId3" Type="http://schemas.openxmlformats.org/officeDocument/2006/relationships/styles" Target="styles.xml"/><Relationship Id="rId21" Type="http://schemas.openxmlformats.org/officeDocument/2006/relationships/hyperlink" Target="http://www.consultant.ru/document/cons_doc_LAW_402649/b884020ea7453099ba8bc9ca021b84982cadea7d/" TargetMode="External"/><Relationship Id="rId7" Type="http://schemas.openxmlformats.org/officeDocument/2006/relationships/endnotes" Target="endnotes.xml"/><Relationship Id="rId12" Type="http://schemas.openxmlformats.org/officeDocument/2006/relationships/hyperlink" Target="consultantplus://offline/ref=54FB35B35C3DE0C029014834F731F6BCD29F52FAABD8AFB7D10644B40A00C206239342269C1F84305EC4078682EC663FF05870D23B2768797Al3L" TargetMode="External"/><Relationship Id="rId17" Type="http://schemas.openxmlformats.org/officeDocument/2006/relationships/hyperlink" Target="consultantplus://offline/ref=54FB35B35C3DE0C029014834F731F6BCD29F52FAABD8AFB7D10644B40A00C206239342249A1F873D0A9E1782CBB96D21F7446FD2252776l9L" TargetMode="External"/><Relationship Id="rId25" Type="http://schemas.openxmlformats.org/officeDocument/2006/relationships/hyperlink" Target="http://www.consultant.ru/document/cons_doc_LAW_402649/df32b8231cf067c4d4e864c717eb6b398358b504/" TargetMode="External"/><Relationship Id="rId2" Type="http://schemas.openxmlformats.org/officeDocument/2006/relationships/numbering" Target="numbering.xml"/><Relationship Id="rId16" Type="http://schemas.openxmlformats.org/officeDocument/2006/relationships/hyperlink" Target="consultantplus://offline/ref=54FB35B35C3DE0C029014834F731F6BCD29E54F3AADBAFB7D10644B40A00C206239342269C1E823557C4078682EC663FF05870D23B2768797Al3L" TargetMode="External"/><Relationship Id="rId20" Type="http://schemas.openxmlformats.org/officeDocument/2006/relationships/hyperlink" Target="http://www.consultant.ru/document/cons_doc_LAW_402649/b884020ea7453099ba8bc9ca021b84982cadea7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B35B35C3DE0C029014834F731F6BCD29F52FAABD8AFB7D10644B40A00C20623934224991B863D0A9E1782CBB96D21F7446FD2252776l9L" TargetMode="External"/><Relationship Id="rId24" Type="http://schemas.openxmlformats.org/officeDocument/2006/relationships/hyperlink" Target="http://www.consultant.ru/document/cons_doc_LAW_402649/df32b8231cf067c4d4e864c717eb6b398358b504/" TargetMode="External"/><Relationship Id="rId5" Type="http://schemas.openxmlformats.org/officeDocument/2006/relationships/webSettings" Target="webSettings.xml"/><Relationship Id="rId15" Type="http://schemas.openxmlformats.org/officeDocument/2006/relationships/hyperlink" Target="consultantplus://offline/ref=54FB35B35C3DE0C029014834F731F6BCD29E54F3AADBAFB7D10644B40A00C206239342269C1E823558C4078682EC663FF05870D23B2768797Al3L" TargetMode="External"/><Relationship Id="rId23" Type="http://schemas.openxmlformats.org/officeDocument/2006/relationships/hyperlink" Target="http://www.consultant.ru/document/cons_doc_LAW_402649/df32b8231cf067c4d4e864c717eb6b398358b504/" TargetMode="External"/><Relationship Id="rId28" Type="http://schemas.openxmlformats.org/officeDocument/2006/relationships/hyperlink" Target="http://www.consultant.ru/document/cons_doc_LAW_350396/9abd5e17d82fd9b9bf15e8da2ddce19b5c8ea854/" TargetMode="External"/><Relationship Id="rId10" Type="http://schemas.openxmlformats.org/officeDocument/2006/relationships/hyperlink" Target="file:///C:/Users/chernyshevaks/Desktop/&#1050;&#1086;&#1088;&#1088;&#1077;&#1082;&#1090;%20&#1040;&#1056;%20&#1060;&#1047;%20277/&#1042;&#1077;&#1088;&#1089;&#1080;&#1103;%20&#1076;&#1083;&#1103;%20&#1069;&#1041;%20&#1040;&#1076;&#1084;%20&#1088;&#1077;&#1075;&#1083;%20&#1072;&#1074;&#1075;&#1091;&#1089;&#1090;%202016.docx" TargetMode="External"/><Relationship Id="rId19" Type="http://schemas.openxmlformats.org/officeDocument/2006/relationships/hyperlink" Target="http://www.consultant.ru/document/cons_doc_LAW_402649/d6aa4f5374347120919d6d0ca106e089be185a9b/"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402649/df32b8231cf067c4d4e864c717eb6b398358b504/" TargetMode="External"/><Relationship Id="rId14" Type="http://schemas.openxmlformats.org/officeDocument/2006/relationships/hyperlink" Target="consultantplus://offline/ref=54FB35B35C3DE0C029014834F731F6BCD29E54F3AADBAFB7D10644B40A00C206239342269C1E82355AC4078682EC663FF05870D23B2768797Al3L" TargetMode="External"/><Relationship Id="rId22" Type="http://schemas.openxmlformats.org/officeDocument/2006/relationships/hyperlink" Target="http://www.consultant.ru/document/cons_doc_LAW_402649/b884020ea7453099ba8bc9ca021b84982cadea7d/" TargetMode="External"/><Relationship Id="rId27" Type="http://schemas.openxmlformats.org/officeDocument/2006/relationships/hyperlink" Target="consultantplus://offline/ref=54FB35B35C3DE0C029014834F731F6BCD29F52FAABD8AFB7D10644B40A00C206239342249A1F873D0A9E1782CBB96D21F7446FD2252776l9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4F1E-E7BF-45D0-8954-E5345093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Pages>
  <Words>3127</Words>
  <Characters>17830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Понтас</dc:creator>
  <cp:keywords/>
  <dc:description/>
  <cp:lastModifiedBy>Татьяна С. Цветкова</cp:lastModifiedBy>
  <cp:revision>18</cp:revision>
  <cp:lastPrinted>2021-12-28T08:38:00Z</cp:lastPrinted>
  <dcterms:created xsi:type="dcterms:W3CDTF">2021-09-29T11:32:00Z</dcterms:created>
  <dcterms:modified xsi:type="dcterms:W3CDTF">2021-12-30T09:49:00Z</dcterms:modified>
</cp:coreProperties>
</file>